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166096" w:displacedByCustomXml="next"/>
    <w:sdt>
      <w:sdtPr>
        <w:rPr>
          <w:rFonts w:eastAsiaTheme="minorHAnsi" w:cstheme="minorHAnsi"/>
          <w:color w:val="4472C4" w:themeColor="accent1"/>
          <w:sz w:val="24"/>
          <w:szCs w:val="24"/>
          <w:lang w:val="en-AU"/>
        </w:rPr>
        <w:id w:val="-869143817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D57C8F5" w14:textId="77777777" w:rsidR="004A7A12" w:rsidRPr="004A7A12" w:rsidRDefault="004A7A12" w:rsidP="004A7A12">
          <w:pPr>
            <w:pStyle w:val="NoSpacing"/>
            <w:spacing w:before="1540" w:after="240"/>
            <w:jc w:val="center"/>
            <w:rPr>
              <w:rFonts w:cstheme="minorHAnsi"/>
              <w:color w:val="4472C4" w:themeColor="accent1"/>
            </w:rPr>
          </w:pPr>
          <w:r w:rsidRPr="004A7A12">
            <w:rPr>
              <w:rFonts w:cstheme="minorHAnsi"/>
              <w:noProof/>
              <w:color w:val="4472C4" w:themeColor="accent1"/>
            </w:rPr>
            <w:drawing>
              <wp:inline distT="0" distB="0" distL="0" distR="0" wp14:anchorId="01D03549" wp14:editId="40E5947E">
                <wp:extent cx="2523639" cy="1466160"/>
                <wp:effectExtent l="0" t="0" r="0" b="127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" name="Picture 144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639" cy="146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C54B20" w14:textId="6F12DB2A" w:rsidR="004A7A12" w:rsidRPr="004A7A12" w:rsidRDefault="0072476A" w:rsidP="004A7A12">
          <w:pPr>
            <w:pStyle w:val="NoSpacing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eastAsiaTheme="majorEastAsia" w:cstheme="minorHAnsi"/>
              <w:caps/>
              <w:color w:val="4472C4" w:themeColor="accent1"/>
              <w:sz w:val="80"/>
              <w:szCs w:val="80"/>
            </w:rPr>
          </w:pPr>
          <w:r>
            <w:rPr>
              <w:rFonts w:eastAsiaTheme="majorEastAsia" w:cstheme="minorHAnsi"/>
              <w:caps/>
              <w:sz w:val="72"/>
              <w:szCs w:val="72"/>
            </w:rPr>
            <w:t>Refund Policy</w:t>
          </w:r>
        </w:p>
        <w:p w14:paraId="3ADFE8A9" w14:textId="7C96C8DB" w:rsidR="004A7A12" w:rsidRPr="004A7A12" w:rsidRDefault="0072476A" w:rsidP="004A7A12">
          <w:pPr>
            <w:pStyle w:val="NoSpacing"/>
            <w:jc w:val="center"/>
            <w:rPr>
              <w:rFonts w:cstheme="minorHAnsi"/>
              <w:color w:val="4472C4" w:themeColor="accent1"/>
              <w:sz w:val="28"/>
              <w:szCs w:val="28"/>
            </w:rPr>
          </w:pPr>
          <w:r>
            <w:rPr>
              <w:rFonts w:cstheme="minorHAnsi"/>
              <w:color w:val="4472C4" w:themeColor="accent1"/>
              <w:sz w:val="28"/>
              <w:szCs w:val="28"/>
            </w:rPr>
            <w:t xml:space="preserve">PLHBA </w:t>
          </w:r>
          <w:r w:rsidR="00810CC3">
            <w:rPr>
              <w:rFonts w:cstheme="minorHAnsi"/>
              <w:color w:val="4472C4" w:themeColor="accent1"/>
              <w:sz w:val="28"/>
              <w:szCs w:val="28"/>
            </w:rPr>
            <w:t xml:space="preserve">Policy </w:t>
          </w:r>
          <w:r w:rsidR="00C8792B">
            <w:rPr>
              <w:rFonts w:cstheme="minorHAnsi"/>
              <w:color w:val="4472C4" w:themeColor="accent1"/>
              <w:sz w:val="28"/>
              <w:szCs w:val="28"/>
            </w:rPr>
            <w:t>–</w:t>
          </w:r>
          <w:r w:rsidR="00810CC3">
            <w:rPr>
              <w:rFonts w:cstheme="minorHAnsi"/>
              <w:color w:val="4472C4" w:themeColor="accent1"/>
              <w:sz w:val="28"/>
              <w:szCs w:val="28"/>
            </w:rPr>
            <w:t xml:space="preserve"> </w:t>
          </w:r>
          <w:r>
            <w:rPr>
              <w:rFonts w:cstheme="minorHAnsi"/>
              <w:color w:val="4472C4" w:themeColor="accent1"/>
              <w:sz w:val="28"/>
              <w:szCs w:val="28"/>
            </w:rPr>
            <w:t>Refunds</w:t>
          </w:r>
        </w:p>
        <w:p w14:paraId="3AED73A9" w14:textId="77777777" w:rsidR="004A7A12" w:rsidRPr="004A7A12" w:rsidRDefault="004A7A12" w:rsidP="004A7A12">
          <w:pPr>
            <w:pStyle w:val="NoSpacing"/>
            <w:spacing w:before="480"/>
            <w:jc w:val="center"/>
            <w:rPr>
              <w:rFonts w:cstheme="minorHAnsi"/>
              <w:color w:val="4472C4" w:themeColor="accent1"/>
            </w:rPr>
          </w:pPr>
        </w:p>
        <w:p w14:paraId="2D15D5E5" w14:textId="0769FAEF" w:rsidR="003F4830" w:rsidRPr="006D47DF" w:rsidRDefault="00ED731C" w:rsidP="006D47DF">
          <w:pPr>
            <w:spacing w:line="0" w:lineRule="atLeast"/>
            <w:ind w:right="537"/>
            <w:rPr>
              <w:rFonts w:cstheme="minorHAnsi"/>
            </w:rPr>
          </w:pPr>
          <w:r w:rsidRPr="004A7A12">
            <w:rPr>
              <w:rFonts w:cstheme="minorHAnsi"/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2EF028" wp14:editId="658EFE1F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8992870</wp:posOffset>
                    </wp:positionV>
                    <wp:extent cx="6553200" cy="557530"/>
                    <wp:effectExtent l="0" t="0" r="6350" b="1016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789029" w14:textId="0AFE0215" w:rsidR="004A7A12" w:rsidRPr="004A7A12" w:rsidRDefault="004A7A12" w:rsidP="004A7A12">
                                <w:pPr>
                                  <w:pStyle w:val="NoSpacing"/>
                                  <w:spacing w:after="40"/>
                                  <w:jc w:val="center"/>
                                  <w:rPr>
                                    <w:caps/>
                                    <w:color w:val="4472C4" w:themeColor="accent1"/>
                                  </w:rPr>
                                </w:pPr>
                                <w:r w:rsidRPr="004A7A12">
                                  <w:rPr>
                                    <w:caps/>
                                    <w:color w:val="4472C4" w:themeColor="accent1"/>
                                  </w:rPr>
                                  <w:t>UPDATED:</w:t>
                                </w:r>
                                <w:r w:rsidR="00592D67">
                                  <w:rPr>
                                    <w:caps/>
                                    <w:color w:val="4472C4" w:themeColor="accent1"/>
                                  </w:rPr>
                                  <w:t xml:space="preserve"> </w:t>
                                </w:r>
                                <w:r w:rsidR="00A36FF0">
                                  <w:rPr>
                                    <w:caps/>
                                    <w:color w:val="4472C4" w:themeColor="accent1"/>
                                  </w:rPr>
                                  <w:t>J</w:t>
                                </w:r>
                                <w:r w:rsidR="00575060">
                                  <w:rPr>
                                    <w:caps/>
                                    <w:color w:val="4472C4" w:themeColor="accent1"/>
                                  </w:rPr>
                                  <w:t>anuary 2026</w:t>
                                </w:r>
                              </w:p>
                              <w:p w14:paraId="3B3F5BEC" w14:textId="77777777" w:rsidR="004A7A12" w:rsidRDefault="004A7A12" w:rsidP="004A7A12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  <w:p w14:paraId="08B63D36" w14:textId="77777777" w:rsidR="004A7A12" w:rsidRPr="004A7A12" w:rsidRDefault="004A7A12" w:rsidP="004A7A12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r w:rsidRPr="004A7A12">
                                  <w:rPr>
                                    <w:color w:val="4472C4" w:themeColor="accent1"/>
                                  </w:rPr>
                                  <w:t>Perry Lakes Hawks Basketball Association Inc.</w:t>
                                </w:r>
                              </w:p>
                              <w:p w14:paraId="5256F73D" w14:textId="77777777" w:rsidR="004A7A12" w:rsidRPr="004A7A12" w:rsidRDefault="004A7A12" w:rsidP="004A7A12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r w:rsidRPr="004A7A12">
                                  <w:rPr>
                                    <w:color w:val="4472C4" w:themeColor="accent1"/>
                                  </w:rPr>
                                  <w:t>ABN: 65 140 754 146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2EF02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margin-left:0;margin-top:708.1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" filled="f" stroked="f" strokeweight=".5pt">
                    <v:textbox style="mso-fit-shape-to-text:t" inset="0,0,0,0">
                      <w:txbxContent>
                        <w:p w14:paraId="5B789029" w14:textId="0AFE0215" w:rsidR="004A7A12" w:rsidRPr="004A7A12" w:rsidRDefault="004A7A12" w:rsidP="004A7A12">
                          <w:pPr>
                            <w:pStyle w:val="NoSpacing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</w:rPr>
                          </w:pPr>
                          <w:r w:rsidRPr="004A7A12">
                            <w:rPr>
                              <w:caps/>
                              <w:color w:val="4472C4" w:themeColor="accent1"/>
                            </w:rPr>
                            <w:t>UPDATED:</w:t>
                          </w:r>
                          <w:r w:rsidR="00592D67">
                            <w:rPr>
                              <w:caps/>
                              <w:color w:val="4472C4" w:themeColor="accent1"/>
                            </w:rPr>
                            <w:t xml:space="preserve"> </w:t>
                          </w:r>
                          <w:r w:rsidR="00A36FF0">
                            <w:rPr>
                              <w:caps/>
                              <w:color w:val="4472C4" w:themeColor="accent1"/>
                            </w:rPr>
                            <w:t>J</w:t>
                          </w:r>
                          <w:r w:rsidR="00575060">
                            <w:rPr>
                              <w:caps/>
                              <w:color w:val="4472C4" w:themeColor="accent1"/>
                            </w:rPr>
                            <w:t>anuary 2026</w:t>
                          </w:r>
                        </w:p>
                        <w:p w14:paraId="3B3F5BEC" w14:textId="77777777" w:rsidR="004A7A12" w:rsidRDefault="004A7A12" w:rsidP="004A7A12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  <w:p w14:paraId="08B63D36" w14:textId="77777777" w:rsidR="004A7A12" w:rsidRPr="004A7A12" w:rsidRDefault="004A7A12" w:rsidP="004A7A12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4A7A12">
                            <w:rPr>
                              <w:color w:val="4472C4" w:themeColor="accent1"/>
                            </w:rPr>
                            <w:t>Perry Lakes Hawks Basketball Association Inc.</w:t>
                          </w:r>
                        </w:p>
                        <w:p w14:paraId="5256F73D" w14:textId="77777777" w:rsidR="004A7A12" w:rsidRPr="004A7A12" w:rsidRDefault="004A7A12" w:rsidP="004A7A12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4A7A12">
                            <w:rPr>
                              <w:color w:val="4472C4" w:themeColor="accent1"/>
                            </w:rPr>
                            <w:t>ABN: 65 140 754 146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A7A12">
            <w:rPr>
              <w:rFonts w:cstheme="minorHAnsi"/>
              <w:noProof/>
              <w:color w:val="4472C4" w:themeColor="accent1"/>
            </w:rPr>
            <w:drawing>
              <wp:anchor distT="0" distB="0" distL="114300" distR="114300" simplePos="0" relativeHeight="251660288" behindDoc="1" locked="0" layoutInCell="1" allowOverlap="1" wp14:anchorId="20AA7DF0" wp14:editId="5FCD6455">
                <wp:simplePos x="0" y="0"/>
                <wp:positionH relativeFrom="margin">
                  <wp:posOffset>2940050</wp:posOffset>
                </wp:positionH>
                <wp:positionV relativeFrom="margin">
                  <wp:posOffset>9464675</wp:posOffset>
                </wp:positionV>
                <wp:extent cx="758825" cy="316865"/>
                <wp:effectExtent l="0" t="0" r="3175" b="6985"/>
                <wp:wrapSquare wrapText="bothSides"/>
                <wp:docPr id="144" name="Picture 147" descr="A blue and white eagle with wings sprea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" name="Picture 147" descr="A blue and white eagle with wings spread&#10;&#10;AI-generated content may be incorrect.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25" cy="316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4A7A12" w:rsidRPr="004A7A12">
            <w:rPr>
              <w:rFonts w:cstheme="minorHAnsi"/>
            </w:rPr>
            <w:br w:type="page"/>
          </w:r>
        </w:p>
      </w:sdtContent>
    </w:sdt>
    <w:bookmarkEnd w:id="0" w:displacedByCustomXml="prev"/>
    <w:bookmarkStart w:id="1" w:name="_Toc198116035" w:displacedByCustomXml="next"/>
    <w:bookmarkStart w:id="2" w:name="_Toc198115886" w:displacedByCustomXml="next"/>
    <w:bookmarkStart w:id="3" w:name="_Toc197958332" w:displacedByCustomXml="next"/>
    <w:bookmarkStart w:id="4" w:name="_Toc200117578" w:displacedByCustomXml="next"/>
    <w:sdt>
      <w:sdtPr>
        <w:rPr>
          <w:rFonts w:cstheme="minorBidi"/>
          <w:b w:val="0"/>
          <w:bCs w:val="0"/>
          <w:sz w:val="20"/>
          <w:szCs w:val="20"/>
        </w:rPr>
        <w:id w:val="34012287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918324" w14:textId="271F15B5" w:rsidR="00C949A6" w:rsidRDefault="00C949A6" w:rsidP="00A2107C">
          <w:pPr>
            <w:pStyle w:val="Heading1"/>
            <w:numPr>
              <w:ilvl w:val="0"/>
              <w:numId w:val="0"/>
            </w:numPr>
            <w:ind w:left="644" w:hanging="360"/>
          </w:pPr>
          <w:r w:rsidRPr="00C5770C">
            <w:t>C</w:t>
          </w:r>
          <w:r w:rsidR="00C14AB2">
            <w:t>ONTENTS</w:t>
          </w:r>
          <w:bookmarkEnd w:id="4"/>
          <w:bookmarkEnd w:id="3"/>
          <w:bookmarkEnd w:id="2"/>
          <w:bookmarkEnd w:id="1"/>
        </w:p>
        <w:p w14:paraId="4FE93627" w14:textId="3C269D92" w:rsidR="00AE31BE" w:rsidRDefault="00C949A6">
          <w:pPr>
            <w:pStyle w:val="TOC1"/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 w:rsidRPr="00C949A6">
            <w:fldChar w:fldCharType="begin"/>
          </w:r>
          <w:r w:rsidRPr="00C949A6">
            <w:instrText xml:space="preserve"> TOC \o "1-3" \h \z \u </w:instrText>
          </w:r>
          <w:r w:rsidRPr="00C949A6">
            <w:fldChar w:fldCharType="separate"/>
          </w:r>
          <w:hyperlink w:anchor="_Toc200117578" w:history="1"/>
        </w:p>
        <w:p w14:paraId="40CF5434" w14:textId="6FC69E7B" w:rsidR="00AE31BE" w:rsidRDefault="00AE31BE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117579" w:history="1">
            <w:r w:rsidRPr="006C676B">
              <w:rPr>
                <w:rStyle w:val="Hyperlink"/>
              </w:rPr>
              <w:t>1.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6C676B">
              <w:rPr>
                <w:rStyle w:val="Hyperlink"/>
              </w:rPr>
              <w:t>OVERVIEW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_Toc200117579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30A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CDE2727" w14:textId="5A70161A" w:rsidR="00AE31BE" w:rsidRDefault="00AE31BE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117580" w:history="1">
            <w:r w:rsidRPr="006C676B">
              <w:rPr>
                <w:rStyle w:val="Hyperlink"/>
              </w:rPr>
              <w:t>2.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6C676B">
              <w:rPr>
                <w:rStyle w:val="Hyperlink"/>
              </w:rPr>
              <w:t>JUNIOR DOMESTIC COMPETITION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_Toc200117580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30A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1910253" w14:textId="18844E2B" w:rsidR="00AE31BE" w:rsidRDefault="00AE31BE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117581" w:history="1">
            <w:r w:rsidRPr="006C676B">
              <w:rPr>
                <w:rStyle w:val="Hyperlink"/>
              </w:rPr>
              <w:t>3.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6C676B">
              <w:rPr>
                <w:rStyle w:val="Hyperlink"/>
              </w:rPr>
              <w:t>JUNIOR DEVELOPMENT LEAGUE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_Toc200117581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30A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312E711" w14:textId="6A9DC15C" w:rsidR="00AE31BE" w:rsidRDefault="00AE31BE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117582" w:history="1">
            <w:r w:rsidRPr="006C676B">
              <w:rPr>
                <w:rStyle w:val="Hyperlink"/>
              </w:rPr>
              <w:t>4.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6C676B">
              <w:rPr>
                <w:rStyle w:val="Hyperlink"/>
              </w:rPr>
              <w:t>WABL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_Toc200117582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30A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7376ADE" w14:textId="1896CABE" w:rsidR="00AE31BE" w:rsidRDefault="00AE31BE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117583" w:history="1">
            <w:r w:rsidRPr="006C676B">
              <w:rPr>
                <w:rStyle w:val="Hyperlink"/>
              </w:rPr>
              <w:t>5.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6C676B">
              <w:rPr>
                <w:rStyle w:val="Hyperlink"/>
              </w:rPr>
              <w:t>STATE CHAMPIONSHIPS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_Toc200117583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30A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40B8B82" w14:textId="6D7CB229" w:rsidR="00AE31BE" w:rsidRDefault="00AE31BE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117584" w:history="1">
            <w:r w:rsidRPr="006C676B">
              <w:rPr>
                <w:rStyle w:val="Hyperlink"/>
              </w:rPr>
              <w:t>6.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6C676B">
              <w:rPr>
                <w:rStyle w:val="Hyperlink"/>
              </w:rPr>
              <w:t>AUSSIE HOOPS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_Toc200117584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30A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9F3D14C" w14:textId="1AE09A56" w:rsidR="00AE31BE" w:rsidRDefault="00AE31BE">
          <w:pPr>
            <w:pStyle w:val="TOC1"/>
            <w:tabs>
              <w:tab w:val="left" w:pos="480"/>
            </w:tabs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117585" w:history="1">
            <w:r w:rsidRPr="006C676B">
              <w:rPr>
                <w:rStyle w:val="Hyperlink"/>
              </w:rPr>
              <w:t>7.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6C676B">
              <w:rPr>
                <w:rStyle w:val="Hyperlink"/>
              </w:rPr>
              <w:t>COURSES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_Toc200117585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430A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C60BDC9" w14:textId="69B106A1" w:rsidR="00C949A6" w:rsidRPr="00C949A6" w:rsidRDefault="00C949A6">
          <w:pPr>
            <w:rPr>
              <w:rFonts w:cstheme="minorHAnsi"/>
              <w:sz w:val="20"/>
              <w:szCs w:val="20"/>
            </w:rPr>
          </w:pPr>
          <w:r w:rsidRPr="00C949A6">
            <w:rPr>
              <w:rFonts w:cstheme="minorHAnsi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5BF3F098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F7B2FC5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B789FCE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3E6F64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F74FDFB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4B7A7CD7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E2431BA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54E8351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856B7E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FC457A3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08C6D7A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ACC038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2D8AA5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BA192D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C0AB58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67940D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B01381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3FB5A1F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FAD1428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BB867B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74DBA1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3D0FDE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CED0D45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ADF6FB8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736FA2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1C2DF70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E134C83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1C769A35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341198A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8E1414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FEF8AD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64C7D40F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2712906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0554B6F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0C822A4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B3E14D2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53A3E881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0482D399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F43F271" w14:textId="77777777" w:rsidR="00561CCD" w:rsidRDefault="00561CCD" w:rsidP="00A20F7A">
      <w:pPr>
        <w:spacing w:line="0" w:lineRule="atLeast"/>
        <w:ind w:right="537"/>
        <w:rPr>
          <w:rFonts w:cstheme="minorHAnsi"/>
          <w:b/>
          <w:bCs/>
          <w:sz w:val="22"/>
          <w:szCs w:val="22"/>
          <w:u w:val="single"/>
        </w:rPr>
      </w:pPr>
    </w:p>
    <w:p w14:paraId="304159B7" w14:textId="77777777" w:rsidR="00561CCD" w:rsidRDefault="00561CCD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387F40EB" w14:textId="77777777" w:rsidR="00C8792B" w:rsidRDefault="00C8792B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290CDAE4" w14:textId="77777777" w:rsidR="00C8792B" w:rsidRDefault="00C8792B" w:rsidP="00484CE7">
      <w:pPr>
        <w:spacing w:line="0" w:lineRule="atLeast"/>
        <w:ind w:right="537" w:firstLine="284"/>
        <w:rPr>
          <w:rFonts w:cstheme="minorHAnsi"/>
          <w:b/>
          <w:bCs/>
          <w:sz w:val="22"/>
          <w:szCs w:val="22"/>
          <w:u w:val="single"/>
        </w:rPr>
      </w:pPr>
    </w:p>
    <w:p w14:paraId="796AC9C1" w14:textId="77777777" w:rsidR="00561CCD" w:rsidRDefault="00561CCD" w:rsidP="0031498B">
      <w:pPr>
        <w:spacing w:line="0" w:lineRule="atLeast"/>
        <w:ind w:right="537"/>
        <w:rPr>
          <w:rFonts w:cstheme="minorHAnsi"/>
          <w:b/>
          <w:bCs/>
          <w:sz w:val="22"/>
          <w:szCs w:val="22"/>
          <w:u w:val="single"/>
        </w:rPr>
      </w:pPr>
    </w:p>
    <w:p w14:paraId="03AF8A72" w14:textId="77777777" w:rsidR="00C949A6" w:rsidRDefault="00C949A6" w:rsidP="00C949A6">
      <w:pPr>
        <w:spacing w:line="0" w:lineRule="atLeast"/>
        <w:ind w:right="537"/>
        <w:rPr>
          <w:rFonts w:cstheme="minorHAnsi"/>
          <w:b/>
          <w:bCs/>
          <w:sz w:val="22"/>
          <w:szCs w:val="22"/>
          <w:u w:val="single"/>
        </w:rPr>
      </w:pPr>
    </w:p>
    <w:p w14:paraId="6C2F77F8" w14:textId="55C1D942" w:rsidR="00B13DFB" w:rsidRPr="00F72FF9" w:rsidRDefault="00B13DFB" w:rsidP="00C60F96">
      <w:pPr>
        <w:pStyle w:val="Heading1"/>
      </w:pPr>
      <w:bookmarkStart w:id="5" w:name="_Toc200117579"/>
      <w:r w:rsidRPr="00F72FF9">
        <w:lastRenderedPageBreak/>
        <w:t>OVERVIEW</w:t>
      </w:r>
      <w:bookmarkEnd w:id="5"/>
    </w:p>
    <w:p w14:paraId="2DA6FF45" w14:textId="77777777" w:rsidR="00C949A6" w:rsidRDefault="00C949A6" w:rsidP="00C949A6">
      <w:pPr>
        <w:spacing w:line="0" w:lineRule="atLeast"/>
        <w:ind w:right="537" w:firstLine="284"/>
        <w:rPr>
          <w:rFonts w:eastAsia="Times New Roman" w:cstheme="minorHAnsi"/>
          <w:sz w:val="20"/>
          <w:szCs w:val="20"/>
        </w:rPr>
      </w:pPr>
    </w:p>
    <w:p w14:paraId="51AF2CE2" w14:textId="66AF49FC" w:rsidR="00620728" w:rsidRDefault="00D76054" w:rsidP="00620728">
      <w:pPr>
        <w:pStyle w:val="ListParagraph"/>
        <w:numPr>
          <w:ilvl w:val="1"/>
          <w:numId w:val="54"/>
        </w:num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  <w:r w:rsidRPr="00D76054">
        <w:rPr>
          <w:rFonts w:cstheme="minorHAnsi"/>
          <w:bCs/>
          <w:iCs/>
          <w:sz w:val="20"/>
          <w:szCs w:val="20"/>
        </w:rPr>
        <w:t xml:space="preserve">This policy outlines how registered </w:t>
      </w:r>
      <w:r>
        <w:rPr>
          <w:rFonts w:cstheme="minorHAnsi"/>
          <w:bCs/>
          <w:iCs/>
          <w:sz w:val="20"/>
          <w:szCs w:val="20"/>
        </w:rPr>
        <w:t>participants or members</w:t>
      </w:r>
      <w:r w:rsidRPr="00D76054">
        <w:rPr>
          <w:rFonts w:cstheme="minorHAnsi"/>
          <w:bCs/>
          <w:iCs/>
          <w:sz w:val="20"/>
          <w:szCs w:val="20"/>
        </w:rPr>
        <w:t xml:space="preserve"> can request refunds if they withdraw from a competition</w:t>
      </w:r>
      <w:r>
        <w:rPr>
          <w:rFonts w:cstheme="minorHAnsi"/>
          <w:bCs/>
          <w:iCs/>
          <w:sz w:val="20"/>
          <w:szCs w:val="20"/>
        </w:rPr>
        <w:t xml:space="preserve">, </w:t>
      </w:r>
      <w:r w:rsidRPr="00D76054">
        <w:rPr>
          <w:rFonts w:cstheme="minorHAnsi"/>
          <w:bCs/>
          <w:iCs/>
          <w:sz w:val="20"/>
          <w:szCs w:val="20"/>
        </w:rPr>
        <w:t>program</w:t>
      </w:r>
      <w:r>
        <w:rPr>
          <w:rFonts w:cstheme="minorHAnsi"/>
          <w:bCs/>
          <w:iCs/>
          <w:sz w:val="20"/>
          <w:szCs w:val="20"/>
        </w:rPr>
        <w:t>, course or event</w:t>
      </w:r>
      <w:r w:rsidRPr="00D76054">
        <w:rPr>
          <w:rFonts w:cstheme="minorHAnsi"/>
          <w:bCs/>
          <w:iCs/>
          <w:sz w:val="20"/>
          <w:szCs w:val="20"/>
        </w:rPr>
        <w:t>.</w:t>
      </w:r>
    </w:p>
    <w:p w14:paraId="36603045" w14:textId="098FB246" w:rsidR="00D76054" w:rsidRDefault="00D76054" w:rsidP="00D76054">
      <w:pPr>
        <w:pStyle w:val="ListParagraph"/>
        <w:spacing w:line="237" w:lineRule="auto"/>
        <w:ind w:left="793" w:right="537"/>
        <w:rPr>
          <w:rFonts w:cstheme="minorHAnsi"/>
          <w:bCs/>
          <w:iCs/>
          <w:sz w:val="20"/>
          <w:szCs w:val="20"/>
        </w:rPr>
      </w:pPr>
    </w:p>
    <w:p w14:paraId="65945879" w14:textId="0C6725A9" w:rsidR="00D76054" w:rsidRDefault="00D76054" w:rsidP="00620728">
      <w:pPr>
        <w:pStyle w:val="ListParagraph"/>
        <w:numPr>
          <w:ilvl w:val="1"/>
          <w:numId w:val="54"/>
        </w:num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  <w:r w:rsidRPr="00D76054">
        <w:rPr>
          <w:rFonts w:cstheme="minorHAnsi"/>
          <w:bCs/>
          <w:iCs/>
          <w:sz w:val="20"/>
          <w:szCs w:val="20"/>
        </w:rPr>
        <w:t xml:space="preserve">All registered </w:t>
      </w:r>
      <w:r>
        <w:rPr>
          <w:rFonts w:cstheme="minorHAnsi"/>
          <w:bCs/>
          <w:iCs/>
          <w:sz w:val="20"/>
          <w:szCs w:val="20"/>
        </w:rPr>
        <w:t>participants or members</w:t>
      </w:r>
      <w:r w:rsidRPr="00D76054">
        <w:rPr>
          <w:rFonts w:cstheme="minorHAnsi"/>
          <w:bCs/>
          <w:iCs/>
          <w:sz w:val="20"/>
          <w:szCs w:val="20"/>
        </w:rPr>
        <w:t xml:space="preserve"> must meet the eligibility criteria to be eligible for a refund.</w:t>
      </w:r>
    </w:p>
    <w:p w14:paraId="3807CBCE" w14:textId="77777777" w:rsidR="00620728" w:rsidRDefault="00620728" w:rsidP="00620728">
      <w:pPr>
        <w:pStyle w:val="ListParagraph"/>
        <w:spacing w:line="237" w:lineRule="auto"/>
        <w:ind w:left="851" w:right="537"/>
        <w:rPr>
          <w:rFonts w:cstheme="minorHAnsi"/>
          <w:bCs/>
          <w:iCs/>
          <w:sz w:val="20"/>
          <w:szCs w:val="20"/>
        </w:rPr>
      </w:pPr>
    </w:p>
    <w:p w14:paraId="0A9806A2" w14:textId="7351CE12" w:rsidR="00B13DFB" w:rsidRDefault="00D76054" w:rsidP="00385718">
      <w:pPr>
        <w:pStyle w:val="ListParagraph"/>
        <w:numPr>
          <w:ilvl w:val="1"/>
          <w:numId w:val="54"/>
        </w:num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  <w:r w:rsidRPr="00D76054">
        <w:rPr>
          <w:rFonts w:cstheme="minorHAnsi"/>
          <w:bCs/>
          <w:iCs/>
          <w:sz w:val="20"/>
          <w:szCs w:val="20"/>
        </w:rPr>
        <w:t>Refund amounts are less</w:t>
      </w:r>
      <w:r w:rsidR="0074567C">
        <w:rPr>
          <w:rFonts w:cstheme="minorHAnsi"/>
          <w:bCs/>
          <w:iCs/>
          <w:sz w:val="20"/>
          <w:szCs w:val="20"/>
        </w:rPr>
        <w:t xml:space="preserve"> any PlayHQ, Basketball WA or Basketball Australia Fees</w:t>
      </w:r>
      <w:r w:rsidR="00DD25EB">
        <w:rPr>
          <w:rFonts w:cstheme="minorHAnsi"/>
          <w:bCs/>
          <w:iCs/>
          <w:sz w:val="20"/>
          <w:szCs w:val="20"/>
        </w:rPr>
        <w:t>.</w:t>
      </w:r>
    </w:p>
    <w:p w14:paraId="318E0CE7" w14:textId="77777777" w:rsidR="00DD25EB" w:rsidRPr="00DD25EB" w:rsidRDefault="00DD25EB" w:rsidP="00DD25EB">
      <w:pPr>
        <w:pStyle w:val="ListParagraph"/>
        <w:rPr>
          <w:rFonts w:cstheme="minorHAnsi"/>
          <w:bCs/>
          <w:iCs/>
          <w:sz w:val="20"/>
          <w:szCs w:val="20"/>
        </w:rPr>
      </w:pPr>
    </w:p>
    <w:p w14:paraId="65DEDB40" w14:textId="56A868AD" w:rsidR="00DD25EB" w:rsidRDefault="00DD25EB" w:rsidP="00385718">
      <w:pPr>
        <w:pStyle w:val="ListParagraph"/>
        <w:numPr>
          <w:ilvl w:val="1"/>
          <w:numId w:val="54"/>
        </w:num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PlayHQ Registration Protection is not affiliated with PLHBA in anyway and are processed directly by PlayHQ.</w:t>
      </w:r>
    </w:p>
    <w:p w14:paraId="6A4EBBD5" w14:textId="77777777" w:rsidR="00D76054" w:rsidRPr="00D76054" w:rsidRDefault="00D76054" w:rsidP="00D76054">
      <w:pPr>
        <w:spacing w:line="237" w:lineRule="auto"/>
        <w:ind w:right="537"/>
        <w:rPr>
          <w:rFonts w:cstheme="minorHAnsi"/>
          <w:bCs/>
          <w:iCs/>
          <w:sz w:val="20"/>
          <w:szCs w:val="20"/>
        </w:rPr>
      </w:pPr>
    </w:p>
    <w:p w14:paraId="0543257C" w14:textId="4E1B369E" w:rsidR="00B13DFB" w:rsidRPr="00F72FF9" w:rsidRDefault="000E7D76" w:rsidP="00F72FF9">
      <w:pPr>
        <w:pStyle w:val="Heading1"/>
      </w:pPr>
      <w:bookmarkStart w:id="6" w:name="_Toc200117580"/>
      <w:r>
        <w:t>JUNIOR DOMESTIC COMPETITION</w:t>
      </w:r>
      <w:bookmarkEnd w:id="6"/>
    </w:p>
    <w:p w14:paraId="7C01CC18" w14:textId="77777777" w:rsidR="00B13DFB" w:rsidRDefault="00B13DFB" w:rsidP="00B13DFB">
      <w:pPr>
        <w:spacing w:line="207" w:lineRule="exact"/>
        <w:ind w:left="284" w:right="537"/>
        <w:rPr>
          <w:rFonts w:eastAsia="Times New Roman" w:cstheme="minorHAnsi"/>
          <w:sz w:val="20"/>
          <w:szCs w:val="20"/>
        </w:rPr>
      </w:pPr>
    </w:p>
    <w:p w14:paraId="50DC354E" w14:textId="4ADDE637" w:rsidR="00D35132" w:rsidRPr="00C8792B" w:rsidRDefault="000E7D76" w:rsidP="00C8792B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Any registered player in the Junior Domestic Competition who withdraws permanently prior to the conclusion of round 3 will be eligible for a partial refund of their Perry Lakes Hawks Basketball Association Player Fee</w:t>
      </w:r>
      <w:r w:rsidR="00C8792B">
        <w:rPr>
          <w:rFonts w:cstheme="minorHAnsi"/>
          <w:bCs/>
          <w:iCs/>
          <w:sz w:val="20"/>
          <w:szCs w:val="20"/>
        </w:rPr>
        <w:t>.</w:t>
      </w:r>
    </w:p>
    <w:p w14:paraId="2AF5C8A1" w14:textId="77777777" w:rsidR="00D35132" w:rsidRPr="00D35132" w:rsidRDefault="00D35132" w:rsidP="00D35132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6DE2E2D9" w14:textId="61E95E52" w:rsidR="000E7D76" w:rsidRDefault="000E7D76" w:rsidP="00D35132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>To request a refund, the registered player must email their Domestic Club to receive a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Refund Request </w:t>
      </w:r>
      <w:r>
        <w:rPr>
          <w:rFonts w:ascii="Calibri" w:eastAsia="Calibri" w:hAnsi="Calibri" w:cs="Calibri"/>
          <w:bCs/>
          <w:iCs/>
          <w:sz w:val="20"/>
          <w:szCs w:val="20"/>
        </w:rPr>
        <w:t>Form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.</w:t>
      </w:r>
    </w:p>
    <w:p w14:paraId="20E01EC7" w14:textId="77777777" w:rsidR="000E7D76" w:rsidRPr="000E7D76" w:rsidRDefault="000E7D76" w:rsidP="000E7D76">
      <w:pPr>
        <w:ind w:left="510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46170737" w14:textId="61291DD4" w:rsidR="00345CA5" w:rsidRDefault="000E7D76" w:rsidP="00D35132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Once the registered player has sent the completed </w:t>
      </w:r>
      <w:r>
        <w:rPr>
          <w:rFonts w:ascii="Calibri" w:eastAsia="Calibri" w:hAnsi="Calibri" w:cs="Calibri"/>
          <w:bCs/>
          <w:iCs/>
          <w:sz w:val="20"/>
          <w:szCs w:val="20"/>
        </w:rPr>
        <w:t>Refund Request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back to the Domestic Club, they will sign and submit the request to the PLHBA via email to be processe</w:t>
      </w:r>
      <w:r>
        <w:rPr>
          <w:rFonts w:ascii="Calibri" w:eastAsia="Calibri" w:hAnsi="Calibri" w:cs="Calibri"/>
          <w:bCs/>
          <w:iCs/>
          <w:sz w:val="20"/>
          <w:szCs w:val="20"/>
        </w:rPr>
        <w:t>d.</w:t>
      </w:r>
    </w:p>
    <w:p w14:paraId="1FE73C18" w14:textId="77777777" w:rsidR="000E7D76" w:rsidRPr="000E7D76" w:rsidRDefault="000E7D76" w:rsidP="000E7D76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7F8EAF47" w14:textId="0853E609" w:rsidR="000E7D76" w:rsidRDefault="000E7D76" w:rsidP="000E7D76">
      <w:pPr>
        <w:pStyle w:val="ListParagraph"/>
        <w:numPr>
          <w:ilvl w:val="1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t>The following eligibility criteria must be met for a refund to be approved.</w:t>
      </w:r>
    </w:p>
    <w:p w14:paraId="5264B4E9" w14:textId="5CE03FFA" w:rsidR="000E7D76" w:rsidRDefault="000E7D76" w:rsidP="000E7D76">
      <w:pPr>
        <w:pStyle w:val="ListParagraph"/>
        <w:ind w:left="793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5570C6E7" w14:textId="77777777" w:rsidR="000E7D76" w:rsidRDefault="000E7D76" w:rsidP="000E7D76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>PLHBA will refund the registered player’s Association Player Fee less 10% when they withdraw permanently from the Junior Domestic Competition prior to the initial fixtures being released.</w:t>
      </w:r>
    </w:p>
    <w:p w14:paraId="00DAA64F" w14:textId="2FCC862E" w:rsidR="000E7D76" w:rsidRPr="000E7D76" w:rsidRDefault="000E7D76" w:rsidP="000E7D76">
      <w:pPr>
        <w:ind w:left="510"/>
        <w:rPr>
          <w:rFonts w:ascii="Calibri" w:eastAsia="Calibri" w:hAnsi="Calibri" w:cs="Calibri"/>
          <w:bCs/>
          <w:iCs/>
          <w:sz w:val="20"/>
          <w:szCs w:val="20"/>
        </w:rPr>
      </w:pPr>
    </w:p>
    <w:p w14:paraId="2D70B1EB" w14:textId="3D0D6EE8" w:rsidR="000E7D76" w:rsidRDefault="000E7D76" w:rsidP="000E7D76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>PLHBA will refund the registered player’s Association Player Fee less 50% when they withdraw from the Junior Domestic Competition prior to the conclusion of round 3.</w:t>
      </w:r>
    </w:p>
    <w:p w14:paraId="456DDA7E" w14:textId="77777777" w:rsidR="000E7D76" w:rsidRPr="000E7D76" w:rsidRDefault="000E7D76" w:rsidP="000E7D76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77850716" w14:textId="46D49E34" w:rsidR="000E7D76" w:rsidRDefault="000E7D76" w:rsidP="000E7D76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t>Refund</w:t>
      </w:r>
      <w:r w:rsidR="005E240A">
        <w:rPr>
          <w:rFonts w:ascii="Calibri" w:eastAsia="Calibri" w:hAnsi="Calibri" w:cs="Calibri"/>
          <w:bCs/>
          <w:iCs/>
          <w:sz w:val="20"/>
          <w:szCs w:val="20"/>
        </w:rPr>
        <w:t>s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="005E240A">
        <w:rPr>
          <w:rFonts w:ascii="Calibri" w:eastAsia="Calibri" w:hAnsi="Calibri" w:cs="Calibri"/>
          <w:bCs/>
          <w:iCs/>
          <w:sz w:val="20"/>
          <w:szCs w:val="20"/>
        </w:rPr>
        <w:t>may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be considered for special circumstances such as season ending injury/illness or relocation with consultation from the relevant Domestic Club.</w:t>
      </w:r>
    </w:p>
    <w:p w14:paraId="431E4E8C" w14:textId="77777777" w:rsidR="000E7D76" w:rsidRPr="000E7D76" w:rsidRDefault="000E7D76" w:rsidP="000E7D76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19EA0DC0" w14:textId="3D29CA4A" w:rsidR="000E7D76" w:rsidRDefault="000E7D76" w:rsidP="000E7D76">
      <w:pPr>
        <w:pStyle w:val="ListParagraph"/>
        <w:numPr>
          <w:ilvl w:val="3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>For special circumstances involving injury or illness, a doctor’s medical certificate will be required.</w:t>
      </w:r>
    </w:p>
    <w:p w14:paraId="53543169" w14:textId="77777777" w:rsidR="00345CA5" w:rsidRDefault="00345CA5" w:rsidP="0085277D">
      <w:pPr>
        <w:ind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1A65D415" w14:textId="65324FB8" w:rsidR="00FC466F" w:rsidRPr="00F72FF9" w:rsidRDefault="00FC466F" w:rsidP="00FC466F">
      <w:pPr>
        <w:pStyle w:val="Heading1"/>
      </w:pPr>
      <w:bookmarkStart w:id="7" w:name="_Toc200117581"/>
      <w:r>
        <w:t>JUNIOR DEVELOPMENT LEAGUE</w:t>
      </w:r>
      <w:bookmarkEnd w:id="7"/>
    </w:p>
    <w:p w14:paraId="4F85FA2D" w14:textId="77777777" w:rsidR="00FC466F" w:rsidRDefault="00FC466F" w:rsidP="00FC466F">
      <w:pPr>
        <w:spacing w:line="207" w:lineRule="exact"/>
        <w:ind w:left="284" w:right="537"/>
        <w:rPr>
          <w:rFonts w:eastAsia="Times New Roman" w:cstheme="minorHAnsi"/>
          <w:sz w:val="20"/>
          <w:szCs w:val="20"/>
        </w:rPr>
      </w:pPr>
    </w:p>
    <w:p w14:paraId="61DB744D" w14:textId="355FDAE3" w:rsidR="00FC466F" w:rsidRPr="00C8792B" w:rsidRDefault="00FC466F" w:rsidP="00FC466F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Any registered player in the Junior Development League who withdraws permanently prior to the conclusion of round 3 will be eligible for a partial refund of their Perry Lakes Hawks Basketball Association Player Fee.</w:t>
      </w:r>
    </w:p>
    <w:p w14:paraId="3B0993A7" w14:textId="77777777" w:rsidR="00FC466F" w:rsidRPr="00D35132" w:rsidRDefault="00FC466F" w:rsidP="00FC466F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797233CC" w14:textId="496D068E" w:rsidR="00FC466F" w:rsidRDefault="00FC466F" w:rsidP="00FC466F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To request a refund, the registered player must email 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the PLHBA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to receive a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Refund Request </w:t>
      </w:r>
      <w:r>
        <w:rPr>
          <w:rFonts w:ascii="Calibri" w:eastAsia="Calibri" w:hAnsi="Calibri" w:cs="Calibri"/>
          <w:bCs/>
          <w:iCs/>
          <w:sz w:val="20"/>
          <w:szCs w:val="20"/>
        </w:rPr>
        <w:t>Form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.</w:t>
      </w:r>
    </w:p>
    <w:p w14:paraId="2D3A19EA" w14:textId="77777777" w:rsidR="00FC466F" w:rsidRPr="000E7D76" w:rsidRDefault="00FC466F" w:rsidP="00FC466F">
      <w:pPr>
        <w:ind w:left="510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2900E2C7" w14:textId="726987C6" w:rsidR="00FC466F" w:rsidRDefault="00FC466F" w:rsidP="00FC466F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Once the registered player has sent the completed </w:t>
      </w:r>
      <w:r>
        <w:rPr>
          <w:rFonts w:ascii="Calibri" w:eastAsia="Calibri" w:hAnsi="Calibri" w:cs="Calibri"/>
          <w:bCs/>
          <w:iCs/>
          <w:sz w:val="20"/>
          <w:szCs w:val="20"/>
        </w:rPr>
        <w:t>Refund Request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back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to the PLHBA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via email</w:t>
      </w:r>
      <w:r>
        <w:rPr>
          <w:rFonts w:ascii="Calibri" w:eastAsia="Calibri" w:hAnsi="Calibri" w:cs="Calibri"/>
          <w:bCs/>
          <w:iCs/>
          <w:sz w:val="20"/>
          <w:szCs w:val="20"/>
        </w:rPr>
        <w:t>, the request will be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processe</w:t>
      </w:r>
      <w:r>
        <w:rPr>
          <w:rFonts w:ascii="Calibri" w:eastAsia="Calibri" w:hAnsi="Calibri" w:cs="Calibri"/>
          <w:bCs/>
          <w:iCs/>
          <w:sz w:val="20"/>
          <w:szCs w:val="20"/>
        </w:rPr>
        <w:t>d.</w:t>
      </w:r>
    </w:p>
    <w:p w14:paraId="2208ABAF" w14:textId="77777777" w:rsidR="00FC466F" w:rsidRPr="000E7D76" w:rsidRDefault="00FC466F" w:rsidP="00FC466F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41AF25AD" w14:textId="77777777" w:rsidR="00FC466F" w:rsidRDefault="00FC466F" w:rsidP="00FC466F">
      <w:pPr>
        <w:pStyle w:val="ListParagraph"/>
        <w:numPr>
          <w:ilvl w:val="1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t>The following eligibility criteria must be met for a refund to be approved.</w:t>
      </w:r>
    </w:p>
    <w:p w14:paraId="77453429" w14:textId="77777777" w:rsidR="00FC466F" w:rsidRDefault="00FC466F" w:rsidP="00FC466F">
      <w:pPr>
        <w:pStyle w:val="ListParagraph"/>
        <w:ind w:left="793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34EF12B0" w14:textId="0730B7F2" w:rsidR="00FC466F" w:rsidRDefault="00FC466F" w:rsidP="00FC466F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PLHBA will refund the registered player’s Association Player Fee less 10% when they withdraw permanently from the Junior </w:t>
      </w:r>
      <w:r w:rsidR="0068768A">
        <w:rPr>
          <w:rFonts w:ascii="Calibri" w:eastAsia="Calibri" w:hAnsi="Calibri" w:cs="Calibri"/>
          <w:bCs/>
          <w:iCs/>
          <w:sz w:val="20"/>
          <w:szCs w:val="20"/>
        </w:rPr>
        <w:t xml:space="preserve">Development League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prior to the initial fixtures being released.</w:t>
      </w:r>
    </w:p>
    <w:p w14:paraId="52ACC546" w14:textId="77777777" w:rsidR="00FC466F" w:rsidRPr="000E7D76" w:rsidRDefault="00FC466F" w:rsidP="00FC466F">
      <w:pPr>
        <w:ind w:left="510"/>
        <w:rPr>
          <w:rFonts w:ascii="Calibri" w:eastAsia="Calibri" w:hAnsi="Calibri" w:cs="Calibri"/>
          <w:bCs/>
          <w:iCs/>
          <w:sz w:val="20"/>
          <w:szCs w:val="20"/>
        </w:rPr>
      </w:pPr>
    </w:p>
    <w:p w14:paraId="4918F861" w14:textId="6CADCD48" w:rsidR="00FC466F" w:rsidRDefault="00FC466F" w:rsidP="00FC466F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PLHBA will refund the registered player’s Association Player Fee less 50% when they withdraw from the Junior </w:t>
      </w:r>
      <w:r w:rsidR="0068768A">
        <w:rPr>
          <w:rFonts w:ascii="Calibri" w:eastAsia="Calibri" w:hAnsi="Calibri" w:cs="Calibri"/>
          <w:bCs/>
          <w:iCs/>
          <w:sz w:val="20"/>
          <w:szCs w:val="20"/>
        </w:rPr>
        <w:t xml:space="preserve">Development League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prior to the conclusion of round 3.</w:t>
      </w:r>
    </w:p>
    <w:p w14:paraId="5DFD74EF" w14:textId="77777777" w:rsidR="00FC466F" w:rsidRPr="000E7D76" w:rsidRDefault="00FC466F" w:rsidP="00FC466F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5F7BCA8A" w14:textId="37467F36" w:rsidR="00FC466F" w:rsidRDefault="00FC466F" w:rsidP="00FC466F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t>Refund</w:t>
      </w:r>
      <w:r w:rsidR="007904F0">
        <w:rPr>
          <w:rFonts w:ascii="Calibri" w:eastAsia="Calibri" w:hAnsi="Calibri" w:cs="Calibri"/>
          <w:bCs/>
          <w:iCs/>
          <w:sz w:val="20"/>
          <w:szCs w:val="20"/>
        </w:rPr>
        <w:t>s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="007904F0">
        <w:rPr>
          <w:rFonts w:ascii="Calibri" w:eastAsia="Calibri" w:hAnsi="Calibri" w:cs="Calibri"/>
          <w:bCs/>
          <w:iCs/>
          <w:sz w:val="20"/>
          <w:szCs w:val="20"/>
        </w:rPr>
        <w:t>may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be considered for special circumstances such as season ending injury/illness or relocation</w:t>
      </w:r>
      <w:r w:rsidR="0068768A">
        <w:rPr>
          <w:rFonts w:ascii="Calibri" w:eastAsia="Calibri" w:hAnsi="Calibri" w:cs="Calibri"/>
          <w:bCs/>
          <w:iCs/>
          <w:sz w:val="20"/>
          <w:szCs w:val="20"/>
        </w:rPr>
        <w:t>.</w:t>
      </w:r>
    </w:p>
    <w:p w14:paraId="2B16088B" w14:textId="77777777" w:rsidR="00FC466F" w:rsidRPr="000E7D76" w:rsidRDefault="00FC466F" w:rsidP="00FC466F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0752925E" w14:textId="77777777" w:rsidR="00FC466F" w:rsidRDefault="00FC466F" w:rsidP="00FC466F">
      <w:pPr>
        <w:pStyle w:val="ListParagraph"/>
        <w:numPr>
          <w:ilvl w:val="3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>For special circumstances involving injury or illness, a doctor’s medical certificate will be required.</w:t>
      </w:r>
    </w:p>
    <w:p w14:paraId="7D1CC72C" w14:textId="15C4A05F" w:rsidR="00A80F77" w:rsidRDefault="00A80F77" w:rsidP="00DD25EB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653179A9" w14:textId="77777777" w:rsidR="00DD25EB" w:rsidRPr="00DD25EB" w:rsidRDefault="00DD25EB" w:rsidP="00DD25EB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783B094D" w14:textId="77777777" w:rsidR="0085277D" w:rsidRPr="0085277D" w:rsidRDefault="0085277D" w:rsidP="0085277D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4BEC89B4" w14:textId="77777777" w:rsidR="00A80F77" w:rsidRDefault="00A80F77" w:rsidP="00A80F77">
      <w:pPr>
        <w:ind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5714FD18" w14:textId="77777777" w:rsidR="00A80F77" w:rsidRDefault="00A80F77" w:rsidP="00A80F77">
      <w:pPr>
        <w:ind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0614030B" w14:textId="77777777" w:rsidR="00A80F77" w:rsidRPr="000E7D76" w:rsidRDefault="00A80F77" w:rsidP="00A80F77">
      <w:pPr>
        <w:ind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43FDFEEC" w14:textId="69B3C9AA" w:rsidR="00A80F77" w:rsidRPr="00F72FF9" w:rsidRDefault="00A80F77" w:rsidP="00A80F77">
      <w:pPr>
        <w:pStyle w:val="Heading1"/>
      </w:pPr>
      <w:bookmarkStart w:id="8" w:name="_Toc200117582"/>
      <w:r>
        <w:lastRenderedPageBreak/>
        <w:t>WABL</w:t>
      </w:r>
      <w:bookmarkEnd w:id="8"/>
    </w:p>
    <w:p w14:paraId="02297988" w14:textId="77777777" w:rsidR="00A80F77" w:rsidRDefault="00A80F77" w:rsidP="00A80F77">
      <w:pPr>
        <w:spacing w:line="207" w:lineRule="exact"/>
        <w:ind w:left="284" w:right="537"/>
        <w:rPr>
          <w:rFonts w:eastAsia="Times New Roman" w:cstheme="minorHAnsi"/>
          <w:sz w:val="20"/>
          <w:szCs w:val="20"/>
        </w:rPr>
      </w:pPr>
    </w:p>
    <w:p w14:paraId="0C280910" w14:textId="5D1F7070" w:rsidR="00A80F77" w:rsidRPr="00C8792B" w:rsidRDefault="00A80F77" w:rsidP="00A80F77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Any registered player in WABL who withdraws permanently prior to the conclusion of round 3 will be eligible for a partial refund of their Perry Lakes Hawks Basketball Association Player Fee.</w:t>
      </w:r>
    </w:p>
    <w:p w14:paraId="76F05632" w14:textId="77777777" w:rsidR="00A80F77" w:rsidRPr="00D35132" w:rsidRDefault="00A80F77" w:rsidP="00A80F77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7D27B383" w14:textId="77777777" w:rsidR="00A80F77" w:rsidRDefault="00A80F77" w:rsidP="00A80F77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To request a refund, the registered player must email 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the PLHBA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to receive a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Refund Request </w:t>
      </w:r>
      <w:r>
        <w:rPr>
          <w:rFonts w:ascii="Calibri" w:eastAsia="Calibri" w:hAnsi="Calibri" w:cs="Calibri"/>
          <w:bCs/>
          <w:iCs/>
          <w:sz w:val="20"/>
          <w:szCs w:val="20"/>
        </w:rPr>
        <w:t>Form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.</w:t>
      </w:r>
    </w:p>
    <w:p w14:paraId="771EA724" w14:textId="77777777" w:rsidR="00A80F77" w:rsidRPr="000E7D76" w:rsidRDefault="00A80F77" w:rsidP="00A80F77">
      <w:pPr>
        <w:ind w:left="510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6DFF0856" w14:textId="77777777" w:rsidR="00A80F77" w:rsidRDefault="00A80F77" w:rsidP="00A80F77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Once the registered player has sent the completed </w:t>
      </w:r>
      <w:r>
        <w:rPr>
          <w:rFonts w:ascii="Calibri" w:eastAsia="Calibri" w:hAnsi="Calibri" w:cs="Calibri"/>
          <w:bCs/>
          <w:iCs/>
          <w:sz w:val="20"/>
          <w:szCs w:val="20"/>
        </w:rPr>
        <w:t>Refund Request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back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to the PLHBA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via email</w:t>
      </w:r>
      <w:r>
        <w:rPr>
          <w:rFonts w:ascii="Calibri" w:eastAsia="Calibri" w:hAnsi="Calibri" w:cs="Calibri"/>
          <w:bCs/>
          <w:iCs/>
          <w:sz w:val="20"/>
          <w:szCs w:val="20"/>
        </w:rPr>
        <w:t>, the request will be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processe</w:t>
      </w:r>
      <w:r>
        <w:rPr>
          <w:rFonts w:ascii="Calibri" w:eastAsia="Calibri" w:hAnsi="Calibri" w:cs="Calibri"/>
          <w:bCs/>
          <w:iCs/>
          <w:sz w:val="20"/>
          <w:szCs w:val="20"/>
        </w:rPr>
        <w:t>d.</w:t>
      </w:r>
    </w:p>
    <w:p w14:paraId="6BEFB99C" w14:textId="77777777" w:rsidR="00A80F77" w:rsidRPr="000E7D76" w:rsidRDefault="00A80F77" w:rsidP="00A80F77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66B084F0" w14:textId="77777777" w:rsidR="00A80F77" w:rsidRDefault="00A80F77" w:rsidP="00A80F77">
      <w:pPr>
        <w:pStyle w:val="ListParagraph"/>
        <w:numPr>
          <w:ilvl w:val="1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t>The following eligibility criteria must be met for a refund to be approved.</w:t>
      </w:r>
    </w:p>
    <w:p w14:paraId="1CE8E15A" w14:textId="77777777" w:rsidR="00A80F77" w:rsidRDefault="00A80F77" w:rsidP="00A80F77">
      <w:pPr>
        <w:pStyle w:val="ListParagraph"/>
        <w:ind w:left="793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2D19FE55" w14:textId="6AAEB6EC" w:rsidR="00A80F77" w:rsidRDefault="00A80F77" w:rsidP="00A80F77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PLHBA will refund the registered player’s Association Player Fee less 10% when they withdraw permanently from </w:t>
      </w:r>
      <w:r w:rsidR="00675204">
        <w:rPr>
          <w:rFonts w:ascii="Calibri" w:eastAsia="Calibri" w:hAnsi="Calibri" w:cs="Calibri"/>
          <w:bCs/>
          <w:iCs/>
          <w:sz w:val="20"/>
          <w:szCs w:val="20"/>
        </w:rPr>
        <w:t xml:space="preserve">WABL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prior to the </w:t>
      </w:r>
      <w:r w:rsidR="00675204">
        <w:rPr>
          <w:rFonts w:ascii="Calibri" w:eastAsia="Calibri" w:hAnsi="Calibri" w:cs="Calibri"/>
          <w:bCs/>
          <w:iCs/>
          <w:sz w:val="20"/>
          <w:szCs w:val="20"/>
        </w:rPr>
        <w:t>publication of WABL Grading fixture by BWA.</w:t>
      </w:r>
    </w:p>
    <w:p w14:paraId="593EC50A" w14:textId="77777777" w:rsidR="00A80F77" w:rsidRPr="000E7D76" w:rsidRDefault="00A80F77" w:rsidP="00A80F77">
      <w:pPr>
        <w:ind w:left="510"/>
        <w:rPr>
          <w:rFonts w:ascii="Calibri" w:eastAsia="Calibri" w:hAnsi="Calibri" w:cs="Calibri"/>
          <w:bCs/>
          <w:iCs/>
          <w:sz w:val="20"/>
          <w:szCs w:val="20"/>
        </w:rPr>
      </w:pPr>
    </w:p>
    <w:p w14:paraId="5819F962" w14:textId="18CEBFA6" w:rsidR="00A80F77" w:rsidRDefault="00A80F77" w:rsidP="00A80F77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PLHBA will refund the registered player’s Association Player Fee less 50% when they withdraw from </w:t>
      </w:r>
      <w:r w:rsidR="00675204">
        <w:rPr>
          <w:rFonts w:ascii="Calibri" w:eastAsia="Calibri" w:hAnsi="Calibri" w:cs="Calibri"/>
          <w:bCs/>
          <w:iCs/>
          <w:sz w:val="20"/>
          <w:szCs w:val="20"/>
        </w:rPr>
        <w:t xml:space="preserve">WABL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prior to the conclusion of round 3.</w:t>
      </w:r>
    </w:p>
    <w:p w14:paraId="7780FBE4" w14:textId="77777777" w:rsidR="00A80F77" w:rsidRPr="000E7D76" w:rsidRDefault="00A80F77" w:rsidP="00A80F77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2A4C4B1F" w14:textId="22560107" w:rsidR="00A80F77" w:rsidRDefault="00A80F77" w:rsidP="00A80F77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t>Refund</w:t>
      </w:r>
      <w:r w:rsidR="007904F0">
        <w:rPr>
          <w:rFonts w:ascii="Calibri" w:eastAsia="Calibri" w:hAnsi="Calibri" w:cs="Calibri"/>
          <w:bCs/>
          <w:iCs/>
          <w:sz w:val="20"/>
          <w:szCs w:val="20"/>
        </w:rPr>
        <w:t>s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="007904F0">
        <w:rPr>
          <w:rFonts w:ascii="Calibri" w:eastAsia="Calibri" w:hAnsi="Calibri" w:cs="Calibri"/>
          <w:bCs/>
          <w:iCs/>
          <w:sz w:val="20"/>
          <w:szCs w:val="20"/>
        </w:rPr>
        <w:t>may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be considered for special circumstances such as season ending injury/illness or relocation.</w:t>
      </w:r>
    </w:p>
    <w:p w14:paraId="4BEAB050" w14:textId="77777777" w:rsidR="00A80F77" w:rsidRPr="000E7D76" w:rsidRDefault="00A80F77" w:rsidP="00A80F77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051795DD" w14:textId="3364864F" w:rsidR="00321027" w:rsidRDefault="00A80F77" w:rsidP="00321027">
      <w:pPr>
        <w:pStyle w:val="ListParagraph"/>
        <w:numPr>
          <w:ilvl w:val="3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>For special circumstances involving injury or illness, a doctor’s medical certificate will be required.</w:t>
      </w:r>
    </w:p>
    <w:p w14:paraId="27796CCA" w14:textId="77777777" w:rsidR="00321027" w:rsidRPr="00321027" w:rsidRDefault="00321027" w:rsidP="00321027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66593081" w14:textId="79706B1B" w:rsidR="00321027" w:rsidRPr="00F72FF9" w:rsidRDefault="001B347F" w:rsidP="00321027">
      <w:pPr>
        <w:pStyle w:val="Heading1"/>
      </w:pPr>
      <w:bookmarkStart w:id="9" w:name="_Toc200117583"/>
      <w:r>
        <w:t>STATE CHAMPIONSHIPS</w:t>
      </w:r>
      <w:bookmarkEnd w:id="9"/>
    </w:p>
    <w:p w14:paraId="06A6C033" w14:textId="77777777" w:rsidR="00321027" w:rsidRDefault="00321027" w:rsidP="00321027">
      <w:pPr>
        <w:spacing w:line="207" w:lineRule="exact"/>
        <w:ind w:left="284" w:right="537"/>
        <w:rPr>
          <w:rFonts w:eastAsia="Times New Roman" w:cstheme="minorHAnsi"/>
          <w:sz w:val="20"/>
          <w:szCs w:val="20"/>
        </w:rPr>
      </w:pPr>
    </w:p>
    <w:p w14:paraId="46281741" w14:textId="1AC6524B" w:rsidR="00321027" w:rsidRPr="00C8792B" w:rsidRDefault="00321027" w:rsidP="00321027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Any registered player in </w:t>
      </w:r>
      <w:r w:rsidR="001B347F">
        <w:rPr>
          <w:rFonts w:cstheme="minorHAnsi"/>
          <w:bCs/>
          <w:iCs/>
          <w:sz w:val="20"/>
          <w:szCs w:val="20"/>
        </w:rPr>
        <w:t>State Championships</w:t>
      </w:r>
      <w:r>
        <w:rPr>
          <w:rFonts w:cstheme="minorHAnsi"/>
          <w:bCs/>
          <w:iCs/>
          <w:sz w:val="20"/>
          <w:szCs w:val="20"/>
        </w:rPr>
        <w:t xml:space="preserve"> who withdraws permanently prior to the </w:t>
      </w:r>
      <w:r w:rsidR="001B347F">
        <w:rPr>
          <w:rFonts w:cstheme="minorHAnsi"/>
          <w:bCs/>
          <w:iCs/>
          <w:sz w:val="20"/>
          <w:szCs w:val="20"/>
        </w:rPr>
        <w:t xml:space="preserve">publication of fixtures will be </w:t>
      </w:r>
      <w:r>
        <w:rPr>
          <w:rFonts w:cstheme="minorHAnsi"/>
          <w:bCs/>
          <w:iCs/>
          <w:sz w:val="20"/>
          <w:szCs w:val="20"/>
        </w:rPr>
        <w:t>eligible for a partial refund of their Perry Lakes Hawks Basketball Association Player Fee.</w:t>
      </w:r>
    </w:p>
    <w:p w14:paraId="0B10F155" w14:textId="77777777" w:rsidR="00321027" w:rsidRPr="00D35132" w:rsidRDefault="00321027" w:rsidP="00321027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2406FFC1" w14:textId="77777777" w:rsidR="00321027" w:rsidRDefault="00321027" w:rsidP="00321027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To request a refund, the registered player must email 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the PLHBA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to receive a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Refund Request </w:t>
      </w:r>
      <w:r>
        <w:rPr>
          <w:rFonts w:ascii="Calibri" w:eastAsia="Calibri" w:hAnsi="Calibri" w:cs="Calibri"/>
          <w:bCs/>
          <w:iCs/>
          <w:sz w:val="20"/>
          <w:szCs w:val="20"/>
        </w:rPr>
        <w:t>Form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.</w:t>
      </w:r>
    </w:p>
    <w:p w14:paraId="3B8E5998" w14:textId="77777777" w:rsidR="00321027" w:rsidRPr="000E7D76" w:rsidRDefault="00321027" w:rsidP="00321027">
      <w:pPr>
        <w:ind w:left="510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5F0FE4D3" w14:textId="77777777" w:rsidR="00321027" w:rsidRDefault="00321027" w:rsidP="00321027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Once the registered player has sent the completed </w:t>
      </w:r>
      <w:r>
        <w:rPr>
          <w:rFonts w:ascii="Calibri" w:eastAsia="Calibri" w:hAnsi="Calibri" w:cs="Calibri"/>
          <w:bCs/>
          <w:iCs/>
          <w:sz w:val="20"/>
          <w:szCs w:val="20"/>
        </w:rPr>
        <w:t>Refund Request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back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to the PLHBA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via email</w:t>
      </w:r>
      <w:r>
        <w:rPr>
          <w:rFonts w:ascii="Calibri" w:eastAsia="Calibri" w:hAnsi="Calibri" w:cs="Calibri"/>
          <w:bCs/>
          <w:iCs/>
          <w:sz w:val="20"/>
          <w:szCs w:val="20"/>
        </w:rPr>
        <w:t>, the request will be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processe</w:t>
      </w:r>
      <w:r>
        <w:rPr>
          <w:rFonts w:ascii="Calibri" w:eastAsia="Calibri" w:hAnsi="Calibri" w:cs="Calibri"/>
          <w:bCs/>
          <w:iCs/>
          <w:sz w:val="20"/>
          <w:szCs w:val="20"/>
        </w:rPr>
        <w:t>d.</w:t>
      </w:r>
    </w:p>
    <w:p w14:paraId="7FCA4CDD" w14:textId="77777777" w:rsidR="00321027" w:rsidRPr="000E7D76" w:rsidRDefault="00321027" w:rsidP="00321027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0EF3AECD" w14:textId="77777777" w:rsidR="00321027" w:rsidRDefault="00321027" w:rsidP="00321027">
      <w:pPr>
        <w:pStyle w:val="ListParagraph"/>
        <w:numPr>
          <w:ilvl w:val="1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t>The following eligibility criteria must be met for a refund to be approved.</w:t>
      </w:r>
    </w:p>
    <w:p w14:paraId="3585B355" w14:textId="77777777" w:rsidR="00321027" w:rsidRDefault="00321027" w:rsidP="00321027">
      <w:pPr>
        <w:pStyle w:val="ListParagraph"/>
        <w:ind w:left="793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653D9AF2" w14:textId="5F083F4C" w:rsidR="00321027" w:rsidRDefault="00321027" w:rsidP="00321027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PLHBA will refund the registered player’s Association Player Fee less </w:t>
      </w:r>
      <w:r w:rsidR="001B347F">
        <w:rPr>
          <w:rFonts w:ascii="Calibri" w:eastAsia="Calibri" w:hAnsi="Calibri" w:cs="Calibri"/>
          <w:bCs/>
          <w:iCs/>
          <w:sz w:val="20"/>
          <w:szCs w:val="20"/>
        </w:rPr>
        <w:t>25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% when they withdraw permanently from </w:t>
      </w:r>
      <w:r w:rsidR="001B347F">
        <w:rPr>
          <w:rFonts w:cstheme="minorHAnsi"/>
          <w:bCs/>
          <w:iCs/>
          <w:sz w:val="20"/>
          <w:szCs w:val="20"/>
        </w:rPr>
        <w:t>State Championships p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rior to the 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publication of </w:t>
      </w:r>
      <w:r w:rsidR="001B347F">
        <w:rPr>
          <w:rFonts w:ascii="Calibri" w:eastAsia="Calibri" w:hAnsi="Calibri" w:cs="Calibri"/>
          <w:bCs/>
          <w:iCs/>
          <w:sz w:val="20"/>
          <w:szCs w:val="20"/>
        </w:rPr>
        <w:t>the fixtures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by BWA.</w:t>
      </w:r>
    </w:p>
    <w:p w14:paraId="183978B2" w14:textId="77777777" w:rsidR="00321027" w:rsidRPr="001B347F" w:rsidRDefault="00321027" w:rsidP="001B347F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6FD7F943" w14:textId="46D2A516" w:rsidR="00321027" w:rsidRDefault="00321027" w:rsidP="00321027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t>Refund</w:t>
      </w:r>
      <w:r w:rsidR="007904F0">
        <w:rPr>
          <w:rFonts w:ascii="Calibri" w:eastAsia="Calibri" w:hAnsi="Calibri" w:cs="Calibri"/>
          <w:bCs/>
          <w:iCs/>
          <w:sz w:val="20"/>
          <w:szCs w:val="20"/>
        </w:rPr>
        <w:t>s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="007904F0">
        <w:rPr>
          <w:rFonts w:ascii="Calibri" w:eastAsia="Calibri" w:hAnsi="Calibri" w:cs="Calibri"/>
          <w:bCs/>
          <w:iCs/>
          <w:sz w:val="20"/>
          <w:szCs w:val="20"/>
        </w:rPr>
        <w:t>may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be considered for special circumstances such as season ending injury/illness or relocation.</w:t>
      </w:r>
    </w:p>
    <w:p w14:paraId="4B826CCF" w14:textId="77777777" w:rsidR="00321027" w:rsidRPr="000E7D76" w:rsidRDefault="00321027" w:rsidP="00321027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3F6EB791" w14:textId="69CADCDC" w:rsidR="00D428F1" w:rsidRDefault="00321027" w:rsidP="00D428F1">
      <w:pPr>
        <w:pStyle w:val="ListParagraph"/>
        <w:numPr>
          <w:ilvl w:val="3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>For special circumstances involving injury or illness, a doctor’s medical certificate will be required.</w:t>
      </w:r>
    </w:p>
    <w:p w14:paraId="371C1AF0" w14:textId="77777777" w:rsidR="00806D2A" w:rsidRDefault="00806D2A" w:rsidP="00806D2A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37255B65" w14:textId="507E81EB" w:rsidR="00806D2A" w:rsidRPr="00F72FF9" w:rsidRDefault="00806D2A" w:rsidP="00806D2A">
      <w:pPr>
        <w:pStyle w:val="Heading1"/>
      </w:pPr>
      <w:bookmarkStart w:id="10" w:name="_Toc200117584"/>
      <w:r>
        <w:t>AUSSIE HOOPS</w:t>
      </w:r>
      <w:bookmarkEnd w:id="10"/>
    </w:p>
    <w:p w14:paraId="2F2FF9A0" w14:textId="77777777" w:rsidR="00806D2A" w:rsidRDefault="00806D2A" w:rsidP="00806D2A">
      <w:pPr>
        <w:spacing w:line="207" w:lineRule="exact"/>
        <w:ind w:left="284" w:right="537"/>
        <w:rPr>
          <w:rFonts w:eastAsia="Times New Roman" w:cstheme="minorHAnsi"/>
          <w:sz w:val="20"/>
          <w:szCs w:val="20"/>
        </w:rPr>
      </w:pPr>
    </w:p>
    <w:p w14:paraId="5E8830FC" w14:textId="1F5BD35D" w:rsidR="00806D2A" w:rsidRPr="00C8792B" w:rsidRDefault="00806D2A" w:rsidP="00806D2A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806D2A">
        <w:rPr>
          <w:rFonts w:cstheme="minorHAnsi"/>
          <w:bCs/>
          <w:iCs/>
          <w:sz w:val="20"/>
          <w:szCs w:val="20"/>
        </w:rPr>
        <w:t xml:space="preserve">Any registered participant in Aussie Hoops who withdraws permanently prior to the </w:t>
      </w:r>
      <w:r>
        <w:rPr>
          <w:rFonts w:cstheme="minorHAnsi"/>
          <w:bCs/>
          <w:iCs/>
          <w:sz w:val="20"/>
          <w:szCs w:val="20"/>
        </w:rPr>
        <w:t>commencement of the second</w:t>
      </w:r>
      <w:r w:rsidRPr="00806D2A">
        <w:rPr>
          <w:rFonts w:cstheme="minorHAnsi"/>
          <w:bCs/>
          <w:iCs/>
          <w:sz w:val="20"/>
          <w:szCs w:val="20"/>
        </w:rPr>
        <w:t xml:space="preserve"> session will be eligible for a partial refund of their Aussie Hoops Participant Fee.</w:t>
      </w:r>
    </w:p>
    <w:p w14:paraId="29CC26CA" w14:textId="77777777" w:rsidR="00806D2A" w:rsidRPr="00D35132" w:rsidRDefault="00806D2A" w:rsidP="00806D2A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17F8D4CC" w14:textId="2E67EF17" w:rsidR="00806D2A" w:rsidRDefault="00806D2A" w:rsidP="00806D2A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To request a refund, the registered </w:t>
      </w:r>
      <w:r w:rsidR="00D642A7">
        <w:rPr>
          <w:rFonts w:ascii="Calibri" w:eastAsia="Calibri" w:hAnsi="Calibri" w:cs="Calibri"/>
          <w:bCs/>
          <w:iCs/>
          <w:sz w:val="20"/>
          <w:szCs w:val="20"/>
        </w:rPr>
        <w:t>participant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must email 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the PLHBA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to receive a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Refund Request </w:t>
      </w:r>
      <w:r>
        <w:rPr>
          <w:rFonts w:ascii="Calibri" w:eastAsia="Calibri" w:hAnsi="Calibri" w:cs="Calibri"/>
          <w:bCs/>
          <w:iCs/>
          <w:sz w:val="20"/>
          <w:szCs w:val="20"/>
        </w:rPr>
        <w:t>Form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.</w:t>
      </w:r>
    </w:p>
    <w:p w14:paraId="40085F8A" w14:textId="77777777" w:rsidR="00806D2A" w:rsidRPr="000E7D76" w:rsidRDefault="00806D2A" w:rsidP="00806D2A">
      <w:pPr>
        <w:ind w:left="510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1C460B46" w14:textId="77777777" w:rsidR="00806D2A" w:rsidRDefault="00806D2A" w:rsidP="00806D2A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Once the registered player has sent the completed </w:t>
      </w:r>
      <w:r>
        <w:rPr>
          <w:rFonts w:ascii="Calibri" w:eastAsia="Calibri" w:hAnsi="Calibri" w:cs="Calibri"/>
          <w:bCs/>
          <w:iCs/>
          <w:sz w:val="20"/>
          <w:szCs w:val="20"/>
        </w:rPr>
        <w:t>Refund Request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back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to the PLHBA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via email</w:t>
      </w:r>
      <w:r>
        <w:rPr>
          <w:rFonts w:ascii="Calibri" w:eastAsia="Calibri" w:hAnsi="Calibri" w:cs="Calibri"/>
          <w:bCs/>
          <w:iCs/>
          <w:sz w:val="20"/>
          <w:szCs w:val="20"/>
        </w:rPr>
        <w:t>, the request will be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processe</w:t>
      </w:r>
      <w:r>
        <w:rPr>
          <w:rFonts w:ascii="Calibri" w:eastAsia="Calibri" w:hAnsi="Calibri" w:cs="Calibri"/>
          <w:bCs/>
          <w:iCs/>
          <w:sz w:val="20"/>
          <w:szCs w:val="20"/>
        </w:rPr>
        <w:t>d.</w:t>
      </w:r>
    </w:p>
    <w:p w14:paraId="462B439D" w14:textId="77777777" w:rsidR="00806D2A" w:rsidRPr="000E7D76" w:rsidRDefault="00806D2A" w:rsidP="00806D2A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04CDA6F2" w14:textId="77777777" w:rsidR="00806D2A" w:rsidRDefault="00806D2A" w:rsidP="00806D2A">
      <w:pPr>
        <w:pStyle w:val="ListParagraph"/>
        <w:numPr>
          <w:ilvl w:val="1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t>The following eligibility criteria must be met for a refund to be approved.</w:t>
      </w:r>
    </w:p>
    <w:p w14:paraId="608A3B46" w14:textId="77777777" w:rsidR="00806D2A" w:rsidRDefault="00806D2A" w:rsidP="00806D2A">
      <w:pPr>
        <w:pStyle w:val="ListParagraph"/>
        <w:ind w:left="793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1ADCAE69" w14:textId="187C72B3" w:rsidR="002157DA" w:rsidRDefault="00806D2A" w:rsidP="002157DA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PLHBA will refund the registered 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participants Aussie Hoops Participant Fee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less </w:t>
      </w:r>
      <w:r>
        <w:rPr>
          <w:rFonts w:ascii="Calibri" w:eastAsia="Calibri" w:hAnsi="Calibri" w:cs="Calibri"/>
          <w:bCs/>
          <w:iCs/>
          <w:sz w:val="20"/>
          <w:szCs w:val="20"/>
        </w:rPr>
        <w:t>10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%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="00A569C8">
        <w:rPr>
          <w:rFonts w:ascii="Calibri" w:eastAsia="Calibri" w:hAnsi="Calibri" w:cs="Calibri"/>
          <w:bCs/>
          <w:iCs/>
          <w:sz w:val="20"/>
          <w:szCs w:val="20"/>
        </w:rPr>
        <w:t xml:space="preserve">when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they withdraw permanently from 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Aussie Hoops </w:t>
      </w:r>
      <w:r>
        <w:rPr>
          <w:rFonts w:cstheme="minorHAnsi"/>
          <w:bCs/>
          <w:iCs/>
          <w:sz w:val="20"/>
          <w:szCs w:val="20"/>
        </w:rPr>
        <w:t>p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rior to the </w:t>
      </w:r>
      <w:r>
        <w:rPr>
          <w:rFonts w:ascii="Calibri" w:eastAsia="Calibri" w:hAnsi="Calibri" w:cs="Calibri"/>
          <w:bCs/>
          <w:iCs/>
          <w:sz w:val="20"/>
          <w:szCs w:val="20"/>
        </w:rPr>
        <w:t>commencement of the first session.</w:t>
      </w:r>
    </w:p>
    <w:p w14:paraId="17899D73" w14:textId="55811676" w:rsidR="00806D2A" w:rsidRPr="00A34483" w:rsidRDefault="00806D2A" w:rsidP="00A34483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403F7535" w14:textId="159A512F" w:rsidR="00806D2A" w:rsidRPr="002157DA" w:rsidRDefault="00806D2A" w:rsidP="00806D2A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PLHBA will refund the registered 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participants Aussie Hoops Participant Fee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less </w:t>
      </w:r>
      <w:r>
        <w:rPr>
          <w:rFonts w:ascii="Calibri" w:eastAsia="Calibri" w:hAnsi="Calibri" w:cs="Calibri"/>
          <w:bCs/>
          <w:iCs/>
          <w:sz w:val="20"/>
          <w:szCs w:val="20"/>
        </w:rPr>
        <w:t>25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%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="00A569C8">
        <w:rPr>
          <w:rFonts w:ascii="Calibri" w:eastAsia="Calibri" w:hAnsi="Calibri" w:cs="Calibri"/>
          <w:bCs/>
          <w:iCs/>
          <w:sz w:val="20"/>
          <w:szCs w:val="20"/>
        </w:rPr>
        <w:t xml:space="preserve">when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they withdraw permanently from 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Aussie Hoops </w:t>
      </w:r>
      <w:r>
        <w:rPr>
          <w:rFonts w:cstheme="minorHAnsi"/>
          <w:bCs/>
          <w:iCs/>
          <w:sz w:val="20"/>
          <w:szCs w:val="20"/>
        </w:rPr>
        <w:t>p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rior to the </w:t>
      </w:r>
      <w:r>
        <w:rPr>
          <w:rFonts w:ascii="Calibri" w:eastAsia="Calibri" w:hAnsi="Calibri" w:cs="Calibri"/>
          <w:bCs/>
          <w:iCs/>
          <w:sz w:val="20"/>
          <w:szCs w:val="20"/>
        </w:rPr>
        <w:t>commencement of the second session.</w:t>
      </w:r>
    </w:p>
    <w:p w14:paraId="4A1A0526" w14:textId="77777777" w:rsidR="00806D2A" w:rsidRDefault="00806D2A" w:rsidP="00806D2A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2B5EB398" w14:textId="77777777" w:rsidR="00A34483" w:rsidRDefault="00A34483" w:rsidP="00806D2A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41F2C0F4" w14:textId="77777777" w:rsidR="00A34483" w:rsidRDefault="00A34483" w:rsidP="00806D2A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119A7D30" w14:textId="77777777" w:rsidR="00A34483" w:rsidRPr="001B347F" w:rsidRDefault="00A34483" w:rsidP="00806D2A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63446B2E" w14:textId="09E4C80D" w:rsidR="00806D2A" w:rsidRDefault="00806D2A" w:rsidP="00806D2A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lastRenderedPageBreak/>
        <w:t xml:space="preserve">Refunds </w:t>
      </w:r>
      <w:r w:rsidR="007904F0">
        <w:rPr>
          <w:rFonts w:ascii="Calibri" w:eastAsia="Calibri" w:hAnsi="Calibri" w:cs="Calibri"/>
          <w:bCs/>
          <w:iCs/>
          <w:sz w:val="20"/>
          <w:szCs w:val="20"/>
        </w:rPr>
        <w:t>may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be considered for special circumstances such as season ending injury/illness or relocation.</w:t>
      </w:r>
    </w:p>
    <w:p w14:paraId="52D09E86" w14:textId="77777777" w:rsidR="00806D2A" w:rsidRPr="000E7D76" w:rsidRDefault="00806D2A" w:rsidP="00806D2A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285E5A37" w14:textId="77777777" w:rsidR="00806D2A" w:rsidRDefault="00806D2A" w:rsidP="00806D2A">
      <w:pPr>
        <w:pStyle w:val="ListParagraph"/>
        <w:numPr>
          <w:ilvl w:val="3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>For special circumstances involving injury or illness, a doctor’s medical certificate will be required.</w:t>
      </w:r>
    </w:p>
    <w:p w14:paraId="29E0B71A" w14:textId="77777777" w:rsidR="00D642A7" w:rsidRDefault="00D642A7" w:rsidP="00D642A7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04F396B4" w14:textId="7DF36F57" w:rsidR="00D642A7" w:rsidRPr="00F72FF9" w:rsidRDefault="00D642A7" w:rsidP="00D642A7">
      <w:pPr>
        <w:pStyle w:val="Heading1"/>
      </w:pPr>
      <w:bookmarkStart w:id="11" w:name="_Toc200117585"/>
      <w:r>
        <w:t>COURSES</w:t>
      </w:r>
      <w:bookmarkEnd w:id="11"/>
    </w:p>
    <w:p w14:paraId="0FE93A4E" w14:textId="77777777" w:rsidR="00D642A7" w:rsidRDefault="00D642A7" w:rsidP="00D642A7">
      <w:pPr>
        <w:spacing w:line="207" w:lineRule="exact"/>
        <w:ind w:left="284" w:right="537"/>
        <w:rPr>
          <w:rFonts w:eastAsia="Times New Roman" w:cstheme="minorHAnsi"/>
          <w:sz w:val="20"/>
          <w:szCs w:val="20"/>
        </w:rPr>
      </w:pPr>
    </w:p>
    <w:p w14:paraId="016E7DAF" w14:textId="0710B01E" w:rsidR="00D642A7" w:rsidRPr="00C8792B" w:rsidRDefault="00D642A7" w:rsidP="00D642A7">
      <w:pPr>
        <w:pStyle w:val="ListParagraph"/>
        <w:numPr>
          <w:ilvl w:val="1"/>
          <w:numId w:val="54"/>
        </w:numPr>
        <w:ind w:right="537"/>
        <w:rPr>
          <w:rFonts w:cstheme="minorHAnsi"/>
          <w:bCs/>
          <w:iCs/>
          <w:sz w:val="20"/>
          <w:szCs w:val="20"/>
        </w:rPr>
      </w:pPr>
      <w:r w:rsidRPr="00806D2A">
        <w:rPr>
          <w:rFonts w:cstheme="minorHAnsi"/>
          <w:bCs/>
          <w:iCs/>
          <w:sz w:val="20"/>
          <w:szCs w:val="20"/>
        </w:rPr>
        <w:t xml:space="preserve">Any registered participant in </w:t>
      </w:r>
      <w:r w:rsidR="00A34483">
        <w:rPr>
          <w:rFonts w:cstheme="minorHAnsi"/>
          <w:bCs/>
          <w:iCs/>
          <w:sz w:val="20"/>
          <w:szCs w:val="20"/>
        </w:rPr>
        <w:t xml:space="preserve">a </w:t>
      </w:r>
      <w:r>
        <w:rPr>
          <w:rFonts w:cstheme="minorHAnsi"/>
          <w:bCs/>
          <w:iCs/>
          <w:sz w:val="20"/>
          <w:szCs w:val="20"/>
        </w:rPr>
        <w:t xml:space="preserve">PLHBA Course </w:t>
      </w:r>
      <w:r w:rsidRPr="00806D2A">
        <w:rPr>
          <w:rFonts w:cstheme="minorHAnsi"/>
          <w:bCs/>
          <w:iCs/>
          <w:sz w:val="20"/>
          <w:szCs w:val="20"/>
        </w:rPr>
        <w:t>who withdraws permanently</w:t>
      </w:r>
      <w:r>
        <w:rPr>
          <w:rFonts w:cstheme="minorHAnsi"/>
          <w:bCs/>
          <w:iCs/>
          <w:sz w:val="20"/>
          <w:szCs w:val="20"/>
        </w:rPr>
        <w:t xml:space="preserve"> prior to the date of the course </w:t>
      </w:r>
      <w:r w:rsidRPr="00806D2A">
        <w:rPr>
          <w:rFonts w:cstheme="minorHAnsi"/>
          <w:bCs/>
          <w:iCs/>
          <w:sz w:val="20"/>
          <w:szCs w:val="20"/>
        </w:rPr>
        <w:t xml:space="preserve">will be eligible for a partial refund of their </w:t>
      </w:r>
      <w:r w:rsidR="00A569C8">
        <w:rPr>
          <w:rFonts w:cstheme="minorHAnsi"/>
          <w:bCs/>
          <w:iCs/>
          <w:sz w:val="20"/>
          <w:szCs w:val="20"/>
        </w:rPr>
        <w:t xml:space="preserve">Course </w:t>
      </w:r>
      <w:r>
        <w:rPr>
          <w:rFonts w:cstheme="minorHAnsi"/>
          <w:bCs/>
          <w:iCs/>
          <w:sz w:val="20"/>
          <w:szCs w:val="20"/>
        </w:rPr>
        <w:t>Fee</w:t>
      </w:r>
      <w:r w:rsidRPr="00806D2A">
        <w:rPr>
          <w:rFonts w:cstheme="minorHAnsi"/>
          <w:bCs/>
          <w:iCs/>
          <w:sz w:val="20"/>
          <w:szCs w:val="20"/>
        </w:rPr>
        <w:t>.</w:t>
      </w:r>
    </w:p>
    <w:p w14:paraId="06D850A9" w14:textId="77777777" w:rsidR="00D642A7" w:rsidRPr="00D35132" w:rsidRDefault="00D642A7" w:rsidP="00D642A7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339B0BB5" w14:textId="4BFD0070" w:rsidR="00D642A7" w:rsidRDefault="00D642A7" w:rsidP="00D642A7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To request a refund, the registered </w:t>
      </w:r>
      <w:r>
        <w:rPr>
          <w:rFonts w:ascii="Calibri" w:eastAsia="Calibri" w:hAnsi="Calibri" w:cs="Calibri"/>
          <w:bCs/>
          <w:iCs/>
          <w:sz w:val="20"/>
          <w:szCs w:val="20"/>
        </w:rPr>
        <w:t>participant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must email 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the PLHBA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to receive a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Refund Request </w:t>
      </w:r>
      <w:r>
        <w:rPr>
          <w:rFonts w:ascii="Calibri" w:eastAsia="Calibri" w:hAnsi="Calibri" w:cs="Calibri"/>
          <w:bCs/>
          <w:iCs/>
          <w:sz w:val="20"/>
          <w:szCs w:val="20"/>
        </w:rPr>
        <w:t>Form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.</w:t>
      </w:r>
    </w:p>
    <w:p w14:paraId="5E1CF974" w14:textId="77777777" w:rsidR="00D642A7" w:rsidRPr="000E7D76" w:rsidRDefault="00D642A7" w:rsidP="00D642A7">
      <w:pPr>
        <w:ind w:left="510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189ABF68" w14:textId="4D6D99EE" w:rsidR="00D642A7" w:rsidRDefault="00D642A7" w:rsidP="00D642A7">
      <w:pPr>
        <w:pStyle w:val="ListParagraph"/>
        <w:numPr>
          <w:ilvl w:val="2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Once the registered </w:t>
      </w:r>
      <w:r w:rsidR="00A569C8">
        <w:rPr>
          <w:rFonts w:ascii="Calibri" w:eastAsia="Calibri" w:hAnsi="Calibri" w:cs="Calibri"/>
          <w:bCs/>
          <w:iCs/>
          <w:sz w:val="20"/>
          <w:szCs w:val="20"/>
        </w:rPr>
        <w:t>participant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has sent the completed </w:t>
      </w:r>
      <w:r>
        <w:rPr>
          <w:rFonts w:ascii="Calibri" w:eastAsia="Calibri" w:hAnsi="Calibri" w:cs="Calibri"/>
          <w:bCs/>
          <w:iCs/>
          <w:sz w:val="20"/>
          <w:szCs w:val="20"/>
        </w:rPr>
        <w:t>Refund Request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back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to the PLHBA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via email</w:t>
      </w:r>
      <w:r>
        <w:rPr>
          <w:rFonts w:ascii="Calibri" w:eastAsia="Calibri" w:hAnsi="Calibri" w:cs="Calibri"/>
          <w:bCs/>
          <w:iCs/>
          <w:sz w:val="20"/>
          <w:szCs w:val="20"/>
        </w:rPr>
        <w:t>, the request will be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 processe</w:t>
      </w:r>
      <w:r>
        <w:rPr>
          <w:rFonts w:ascii="Calibri" w:eastAsia="Calibri" w:hAnsi="Calibri" w:cs="Calibri"/>
          <w:bCs/>
          <w:iCs/>
          <w:sz w:val="20"/>
          <w:szCs w:val="20"/>
        </w:rPr>
        <w:t>d.</w:t>
      </w:r>
    </w:p>
    <w:p w14:paraId="03ADB5ED" w14:textId="77777777" w:rsidR="00D642A7" w:rsidRPr="000E7D76" w:rsidRDefault="00D642A7" w:rsidP="00D642A7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3A2900F7" w14:textId="77777777" w:rsidR="00D642A7" w:rsidRDefault="00D642A7" w:rsidP="00D642A7">
      <w:pPr>
        <w:pStyle w:val="ListParagraph"/>
        <w:numPr>
          <w:ilvl w:val="1"/>
          <w:numId w:val="54"/>
        </w:numPr>
        <w:ind w:right="537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t>The following eligibility criteria must be met for a refund to be approved.</w:t>
      </w:r>
    </w:p>
    <w:p w14:paraId="5216E297" w14:textId="77777777" w:rsidR="00D642A7" w:rsidRDefault="00D642A7" w:rsidP="00D642A7">
      <w:pPr>
        <w:pStyle w:val="ListParagraph"/>
        <w:ind w:left="793" w:right="537"/>
        <w:rPr>
          <w:rFonts w:ascii="Calibri" w:eastAsia="Calibri" w:hAnsi="Calibri" w:cs="Calibri"/>
          <w:bCs/>
          <w:iCs/>
          <w:sz w:val="20"/>
          <w:szCs w:val="20"/>
        </w:rPr>
      </w:pPr>
    </w:p>
    <w:p w14:paraId="52FF930C" w14:textId="5BEBF1B0" w:rsidR="00D642A7" w:rsidRDefault="00D642A7" w:rsidP="00D642A7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PLHBA will refund the registered </w:t>
      </w:r>
      <w:r w:rsidR="00A569C8">
        <w:rPr>
          <w:rFonts w:ascii="Calibri" w:eastAsia="Calibri" w:hAnsi="Calibri" w:cs="Calibri"/>
          <w:bCs/>
          <w:iCs/>
          <w:sz w:val="20"/>
          <w:szCs w:val="20"/>
        </w:rPr>
        <w:t xml:space="preserve">participants Course Fee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less </w:t>
      </w:r>
      <w:r w:rsidR="00A569C8">
        <w:rPr>
          <w:rFonts w:ascii="Calibri" w:eastAsia="Calibri" w:hAnsi="Calibri" w:cs="Calibri"/>
          <w:bCs/>
          <w:iCs/>
          <w:sz w:val="20"/>
          <w:szCs w:val="20"/>
        </w:rPr>
        <w:t>25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>%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="00A569C8">
        <w:rPr>
          <w:rFonts w:ascii="Calibri" w:eastAsia="Calibri" w:hAnsi="Calibri" w:cs="Calibri"/>
          <w:bCs/>
          <w:iCs/>
          <w:sz w:val="20"/>
          <w:szCs w:val="20"/>
        </w:rPr>
        <w:t xml:space="preserve">when </w:t>
      </w:r>
      <w:r w:rsidRPr="000E7D76">
        <w:rPr>
          <w:rFonts w:ascii="Calibri" w:eastAsia="Calibri" w:hAnsi="Calibri" w:cs="Calibri"/>
          <w:bCs/>
          <w:iCs/>
          <w:sz w:val="20"/>
          <w:szCs w:val="20"/>
        </w:rPr>
        <w:t xml:space="preserve">they withdraw permanently </w:t>
      </w:r>
      <w:r w:rsidR="00A569C8">
        <w:rPr>
          <w:rFonts w:ascii="Calibri" w:eastAsia="Calibri" w:hAnsi="Calibri" w:cs="Calibri"/>
          <w:bCs/>
          <w:iCs/>
          <w:sz w:val="20"/>
          <w:szCs w:val="20"/>
        </w:rPr>
        <w:t>prior to the date of the course</w:t>
      </w:r>
      <w:r>
        <w:rPr>
          <w:rFonts w:ascii="Calibri" w:eastAsia="Calibri" w:hAnsi="Calibri" w:cs="Calibri"/>
          <w:bCs/>
          <w:iCs/>
          <w:sz w:val="20"/>
          <w:szCs w:val="20"/>
        </w:rPr>
        <w:t>.</w:t>
      </w:r>
    </w:p>
    <w:p w14:paraId="744AAA3A" w14:textId="77777777" w:rsidR="00D642A7" w:rsidRPr="001B347F" w:rsidRDefault="00D642A7" w:rsidP="00D642A7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6F7171C6" w14:textId="77777777" w:rsidR="00D642A7" w:rsidRDefault="00D642A7" w:rsidP="00D642A7">
      <w:pPr>
        <w:pStyle w:val="ListParagraph"/>
        <w:numPr>
          <w:ilvl w:val="2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Cs/>
          <w:iCs/>
          <w:sz w:val="20"/>
          <w:szCs w:val="20"/>
        </w:rPr>
        <w:t>Refunds may be considered for special circumstances such as season ending injury/illness or relocation.</w:t>
      </w:r>
    </w:p>
    <w:p w14:paraId="6E2698C3" w14:textId="77777777" w:rsidR="00D642A7" w:rsidRPr="000E7D76" w:rsidRDefault="00D642A7" w:rsidP="00D642A7">
      <w:pPr>
        <w:pStyle w:val="ListParagraph"/>
        <w:rPr>
          <w:rFonts w:ascii="Calibri" w:eastAsia="Calibri" w:hAnsi="Calibri" w:cs="Calibri"/>
          <w:bCs/>
          <w:iCs/>
          <w:sz w:val="20"/>
          <w:szCs w:val="20"/>
        </w:rPr>
      </w:pPr>
    </w:p>
    <w:p w14:paraId="49D56C25" w14:textId="5D49240B" w:rsidR="00D642A7" w:rsidRPr="00A34483" w:rsidRDefault="00D642A7" w:rsidP="00D642A7">
      <w:pPr>
        <w:pStyle w:val="ListParagraph"/>
        <w:numPr>
          <w:ilvl w:val="3"/>
          <w:numId w:val="54"/>
        </w:numPr>
        <w:rPr>
          <w:rFonts w:ascii="Calibri" w:eastAsia="Calibri" w:hAnsi="Calibri" w:cs="Calibri"/>
          <w:bCs/>
          <w:iCs/>
          <w:sz w:val="20"/>
          <w:szCs w:val="20"/>
        </w:rPr>
      </w:pPr>
      <w:r w:rsidRPr="000E7D76">
        <w:rPr>
          <w:rFonts w:ascii="Calibri" w:eastAsia="Calibri" w:hAnsi="Calibri" w:cs="Calibri"/>
          <w:bCs/>
          <w:iCs/>
          <w:sz w:val="20"/>
          <w:szCs w:val="20"/>
        </w:rPr>
        <w:t>For special circumstances involving injury or illness, a doctor’s medical certificate will be required.</w:t>
      </w:r>
    </w:p>
    <w:p w14:paraId="7DAA2FAA" w14:textId="77777777" w:rsidR="00D642A7" w:rsidRPr="00D642A7" w:rsidRDefault="00D642A7" w:rsidP="00D642A7">
      <w:pPr>
        <w:rPr>
          <w:rFonts w:ascii="Calibri" w:eastAsia="Calibri" w:hAnsi="Calibri" w:cs="Calibri"/>
          <w:bCs/>
          <w:iCs/>
          <w:sz w:val="20"/>
          <w:szCs w:val="20"/>
        </w:rPr>
      </w:pPr>
    </w:p>
    <w:p w14:paraId="46B7BA29" w14:textId="77777777" w:rsidR="00806D2A" w:rsidRPr="00321027" w:rsidRDefault="00806D2A" w:rsidP="00806D2A"/>
    <w:p w14:paraId="17CD398C" w14:textId="77777777" w:rsidR="00806D2A" w:rsidRPr="00806D2A" w:rsidRDefault="00806D2A" w:rsidP="00806D2A">
      <w:pPr>
        <w:rPr>
          <w:rFonts w:ascii="Calibri" w:eastAsia="Calibri" w:hAnsi="Calibri" w:cs="Calibri"/>
          <w:bCs/>
          <w:iCs/>
          <w:sz w:val="20"/>
          <w:szCs w:val="20"/>
        </w:rPr>
      </w:pPr>
    </w:p>
    <w:sectPr w:rsidR="00806D2A" w:rsidRPr="00806D2A" w:rsidSect="00691E80">
      <w:footerReference w:type="default" r:id="rId10"/>
      <w:pgSz w:w="11900" w:h="16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3EF3" w14:textId="77777777" w:rsidR="00DA5CB7" w:rsidRDefault="00DA5CB7" w:rsidP="00BB5E26">
      <w:r>
        <w:separator/>
      </w:r>
    </w:p>
  </w:endnote>
  <w:endnote w:type="continuationSeparator" w:id="0">
    <w:p w14:paraId="167DF4D8" w14:textId="77777777" w:rsidR="00DA5CB7" w:rsidRDefault="00DA5CB7" w:rsidP="00BB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EB47" w14:textId="0FF4063D" w:rsidR="00ED731C" w:rsidRPr="00383D34" w:rsidRDefault="0018056F" w:rsidP="0018056F">
    <w:pPr>
      <w:pStyle w:val="Footer"/>
      <w:rPr>
        <w:i/>
        <w:iCs/>
        <w:sz w:val="18"/>
        <w:szCs w:val="18"/>
      </w:rPr>
    </w:pPr>
    <w:r w:rsidRPr="00383D34">
      <w:rPr>
        <w:rFonts w:cstheme="minorHAnsi"/>
        <w:i/>
        <w:iCs/>
        <w:noProof/>
        <w:color w:val="4472C4" w:themeColor="accent1"/>
        <w:sz w:val="22"/>
        <w:szCs w:val="22"/>
      </w:rPr>
      <w:drawing>
        <wp:anchor distT="0" distB="0" distL="114300" distR="114300" simplePos="0" relativeHeight="251658240" behindDoc="0" locked="0" layoutInCell="1" allowOverlap="1" wp14:anchorId="05F7B2EE" wp14:editId="6DA5D698">
          <wp:simplePos x="0" y="0"/>
          <wp:positionH relativeFrom="margin">
            <wp:posOffset>2905125</wp:posOffset>
          </wp:positionH>
          <wp:positionV relativeFrom="margin">
            <wp:posOffset>9337040</wp:posOffset>
          </wp:positionV>
          <wp:extent cx="822960" cy="478155"/>
          <wp:effectExtent l="0" t="0" r="0" b="0"/>
          <wp:wrapNone/>
          <wp:docPr id="2085557489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1F3">
      <w:rPr>
        <w:i/>
        <w:iCs/>
        <w:sz w:val="18"/>
        <w:szCs w:val="18"/>
      </w:rPr>
      <w:t xml:space="preserve">PLHBA </w:t>
    </w:r>
    <w:r w:rsidR="00C8792B">
      <w:rPr>
        <w:i/>
        <w:iCs/>
        <w:sz w:val="18"/>
        <w:szCs w:val="18"/>
      </w:rPr>
      <w:t xml:space="preserve">Policy – </w:t>
    </w:r>
    <w:r w:rsidR="006E61F3">
      <w:rPr>
        <w:i/>
        <w:iCs/>
        <w:sz w:val="18"/>
        <w:szCs w:val="18"/>
      </w:rPr>
      <w:t>Refunds</w:t>
    </w:r>
    <w:r w:rsidRPr="00383D34">
      <w:rPr>
        <w:i/>
        <w:iCs/>
        <w:sz w:val="18"/>
        <w:szCs w:val="18"/>
      </w:rPr>
      <w:tab/>
    </w:r>
    <w:r w:rsidRPr="00383D34">
      <w:rPr>
        <w:i/>
        <w:iCs/>
        <w:sz w:val="18"/>
        <w:szCs w:val="18"/>
      </w:rPr>
      <w:tab/>
    </w:r>
    <w:r w:rsidR="00383D34" w:rsidRPr="00383D34">
      <w:rPr>
        <w:i/>
        <w:iCs/>
        <w:sz w:val="18"/>
        <w:szCs w:val="18"/>
      </w:rPr>
      <w:tab/>
    </w:r>
    <w:r w:rsidRPr="00383D34">
      <w:rPr>
        <w:i/>
        <w:iCs/>
        <w:sz w:val="18"/>
        <w:szCs w:val="18"/>
      </w:rPr>
      <w:t xml:space="preserve">Page </w:t>
    </w:r>
    <w:r w:rsidRPr="00383D34">
      <w:rPr>
        <w:i/>
        <w:iCs/>
        <w:sz w:val="18"/>
        <w:szCs w:val="18"/>
      </w:rPr>
      <w:fldChar w:fldCharType="begin"/>
    </w:r>
    <w:r w:rsidRPr="00383D34">
      <w:rPr>
        <w:i/>
        <w:iCs/>
        <w:sz w:val="18"/>
        <w:szCs w:val="18"/>
      </w:rPr>
      <w:instrText xml:space="preserve"> PAGE  \* Arabic  \* MERGEFORMAT </w:instrText>
    </w:r>
    <w:r w:rsidRPr="00383D34">
      <w:rPr>
        <w:i/>
        <w:iCs/>
        <w:sz w:val="18"/>
        <w:szCs w:val="18"/>
      </w:rPr>
      <w:fldChar w:fldCharType="separate"/>
    </w:r>
    <w:r w:rsidRPr="00383D34">
      <w:rPr>
        <w:i/>
        <w:iCs/>
        <w:noProof/>
        <w:sz w:val="18"/>
        <w:szCs w:val="18"/>
      </w:rPr>
      <w:t>1</w:t>
    </w:r>
    <w:r w:rsidRPr="00383D34">
      <w:rPr>
        <w:i/>
        <w:iCs/>
        <w:sz w:val="18"/>
        <w:szCs w:val="18"/>
      </w:rPr>
      <w:fldChar w:fldCharType="end"/>
    </w:r>
    <w:r w:rsidRPr="00383D34">
      <w:rPr>
        <w:i/>
        <w:iCs/>
        <w:sz w:val="18"/>
        <w:szCs w:val="18"/>
      </w:rPr>
      <w:t xml:space="preserve"> of </w:t>
    </w:r>
    <w:r w:rsidRPr="00383D34">
      <w:rPr>
        <w:i/>
        <w:iCs/>
        <w:sz w:val="18"/>
        <w:szCs w:val="18"/>
      </w:rPr>
      <w:fldChar w:fldCharType="begin"/>
    </w:r>
    <w:r w:rsidRPr="00383D34">
      <w:rPr>
        <w:i/>
        <w:iCs/>
        <w:sz w:val="18"/>
        <w:szCs w:val="18"/>
      </w:rPr>
      <w:instrText xml:space="preserve"> NUMPAGES  \* Arabic  \* MERGEFORMAT </w:instrText>
    </w:r>
    <w:r w:rsidRPr="00383D34">
      <w:rPr>
        <w:i/>
        <w:iCs/>
        <w:sz w:val="18"/>
        <w:szCs w:val="18"/>
      </w:rPr>
      <w:fldChar w:fldCharType="separate"/>
    </w:r>
    <w:r w:rsidRPr="00383D34">
      <w:rPr>
        <w:i/>
        <w:iCs/>
        <w:noProof/>
        <w:sz w:val="18"/>
        <w:szCs w:val="18"/>
      </w:rPr>
      <w:t>2</w:t>
    </w:r>
    <w:r w:rsidRPr="00383D34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B790" w14:textId="77777777" w:rsidR="00DA5CB7" w:rsidRDefault="00DA5CB7" w:rsidP="00BB5E26">
      <w:r>
        <w:separator/>
      </w:r>
    </w:p>
  </w:footnote>
  <w:footnote w:type="continuationSeparator" w:id="0">
    <w:p w14:paraId="0BC9E62E" w14:textId="77777777" w:rsidR="00DA5CB7" w:rsidRDefault="00DA5CB7" w:rsidP="00BB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232"/>
    <w:multiLevelType w:val="hybridMultilevel"/>
    <w:tmpl w:val="65A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615A"/>
    <w:multiLevelType w:val="hybridMultilevel"/>
    <w:tmpl w:val="F078CDA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966516"/>
    <w:multiLevelType w:val="hybridMultilevel"/>
    <w:tmpl w:val="7DFEF2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951"/>
    <w:multiLevelType w:val="multilevel"/>
    <w:tmpl w:val="791242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B9B3BA2"/>
    <w:multiLevelType w:val="multilevel"/>
    <w:tmpl w:val="BDCA86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EB6554F"/>
    <w:multiLevelType w:val="hybridMultilevel"/>
    <w:tmpl w:val="FF54C51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6C570A"/>
    <w:multiLevelType w:val="multilevel"/>
    <w:tmpl w:val="75941D08"/>
    <w:lvl w:ilvl="0">
      <w:start w:val="1"/>
      <w:numFmt w:val="decimal"/>
      <w:pStyle w:val="Heading1"/>
      <w:lvlText w:val="%1."/>
      <w:lvlJc w:val="left"/>
      <w:pPr>
        <w:ind w:left="680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" w:hanging="3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5" w:hanging="3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8" w:hanging="3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1" w:hanging="396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396"/>
      </w:pPr>
      <w:rPr>
        <w:rFonts w:hint="default"/>
      </w:rPr>
    </w:lvl>
  </w:abstractNum>
  <w:abstractNum w:abstractNumId="7" w15:restartNumberingAfterBreak="0">
    <w:nsid w:val="26694C17"/>
    <w:multiLevelType w:val="hybridMultilevel"/>
    <w:tmpl w:val="923A1D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8385C"/>
    <w:multiLevelType w:val="multilevel"/>
    <w:tmpl w:val="DEFC07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D30446"/>
    <w:multiLevelType w:val="hybridMultilevel"/>
    <w:tmpl w:val="563470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032957"/>
    <w:multiLevelType w:val="hybridMultilevel"/>
    <w:tmpl w:val="53C4097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D353C7"/>
    <w:multiLevelType w:val="hybridMultilevel"/>
    <w:tmpl w:val="023AD77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5012562"/>
    <w:multiLevelType w:val="hybridMultilevel"/>
    <w:tmpl w:val="8DB83B5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7421DA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2316D4"/>
    <w:multiLevelType w:val="hybridMultilevel"/>
    <w:tmpl w:val="D5247C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1DF4"/>
    <w:multiLevelType w:val="hybridMultilevel"/>
    <w:tmpl w:val="4A4801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91410"/>
    <w:multiLevelType w:val="hybridMultilevel"/>
    <w:tmpl w:val="DF1CB1C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1EF0830"/>
    <w:multiLevelType w:val="hybridMultilevel"/>
    <w:tmpl w:val="92F8B9D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B539C8"/>
    <w:multiLevelType w:val="multilevel"/>
    <w:tmpl w:val="E58859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622E08"/>
    <w:multiLevelType w:val="hybridMultilevel"/>
    <w:tmpl w:val="75A0FD2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C05735"/>
    <w:multiLevelType w:val="hybridMultilevel"/>
    <w:tmpl w:val="BF7A22F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E3C5F69"/>
    <w:multiLevelType w:val="hybridMultilevel"/>
    <w:tmpl w:val="F4EEEC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44C7"/>
    <w:multiLevelType w:val="multilevel"/>
    <w:tmpl w:val="E58859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F27C8B"/>
    <w:multiLevelType w:val="multilevel"/>
    <w:tmpl w:val="665A1C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  <w:sz w:val="24"/>
      </w:rPr>
    </w:lvl>
  </w:abstractNum>
  <w:abstractNum w:abstractNumId="24" w15:restartNumberingAfterBreak="0">
    <w:nsid w:val="75BF6E14"/>
    <w:multiLevelType w:val="hybridMultilevel"/>
    <w:tmpl w:val="750820B6"/>
    <w:lvl w:ilvl="0" w:tplc="5A6449B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8E674A"/>
    <w:multiLevelType w:val="multilevel"/>
    <w:tmpl w:val="B01E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A375EDF"/>
    <w:multiLevelType w:val="multilevel"/>
    <w:tmpl w:val="A1723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7" w15:restartNumberingAfterBreak="0">
    <w:nsid w:val="7BB06603"/>
    <w:multiLevelType w:val="hybridMultilevel"/>
    <w:tmpl w:val="F4EEEC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B5629"/>
    <w:multiLevelType w:val="hybridMultilevel"/>
    <w:tmpl w:val="6CE4DE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3145583">
    <w:abstractNumId w:val="7"/>
  </w:num>
  <w:num w:numId="2" w16cid:durableId="915093982">
    <w:abstractNumId w:val="2"/>
  </w:num>
  <w:num w:numId="3" w16cid:durableId="1233731452">
    <w:abstractNumId w:val="5"/>
  </w:num>
  <w:num w:numId="4" w16cid:durableId="590746455">
    <w:abstractNumId w:val="24"/>
  </w:num>
  <w:num w:numId="5" w16cid:durableId="2070347864">
    <w:abstractNumId w:val="26"/>
  </w:num>
  <w:num w:numId="6" w16cid:durableId="1563638745">
    <w:abstractNumId w:val="3"/>
  </w:num>
  <w:num w:numId="7" w16cid:durableId="42100951">
    <w:abstractNumId w:val="13"/>
  </w:num>
  <w:num w:numId="8" w16cid:durableId="886647033">
    <w:abstractNumId w:val="0"/>
  </w:num>
  <w:num w:numId="9" w16cid:durableId="195851055">
    <w:abstractNumId w:val="22"/>
  </w:num>
  <w:num w:numId="10" w16cid:durableId="1445032858">
    <w:abstractNumId w:val="8"/>
  </w:num>
  <w:num w:numId="11" w16cid:durableId="1967619118">
    <w:abstractNumId w:val="25"/>
  </w:num>
  <w:num w:numId="12" w16cid:durableId="1365911816">
    <w:abstractNumId w:val="18"/>
  </w:num>
  <w:num w:numId="13" w16cid:durableId="262227597">
    <w:abstractNumId w:val="4"/>
  </w:num>
  <w:num w:numId="14" w16cid:durableId="600181484">
    <w:abstractNumId w:val="23"/>
  </w:num>
  <w:num w:numId="15" w16cid:durableId="1985888192">
    <w:abstractNumId w:val="25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16" w16cid:durableId="1820730904">
    <w:abstractNumId w:val="25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17" w16cid:durableId="1001810041">
    <w:abstractNumId w:val="25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18" w16cid:durableId="1815834160">
    <w:abstractNumId w:val="22"/>
    <w:lvlOverride w:ilvl="0">
      <w:lvl w:ilvl="0">
        <w:start w:val="1"/>
        <w:numFmt w:val="none"/>
        <w:lvlText w:val="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1907914872">
    <w:abstractNumId w:val="22"/>
    <w:lvlOverride w:ilvl="0">
      <w:lvl w:ilvl="0">
        <w:start w:val="1"/>
        <w:numFmt w:val="none"/>
        <w:lvlText w:val="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1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159080209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1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530262662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71068714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1213154042">
    <w:abstractNumId w:val="22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316804095">
    <w:abstractNumId w:val="22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1406994442">
    <w:abstractNumId w:val="22"/>
    <w:lvlOverride w:ilvl="0">
      <w:lvl w:ilvl="0">
        <w:start w:val="1"/>
        <w:numFmt w:val="none"/>
        <w:lvlText w:val="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 w16cid:durableId="118040257">
    <w:abstractNumId w:val="22"/>
    <w:lvlOverride w:ilvl="0">
      <w:lvl w:ilvl="0">
        <w:start w:val="1"/>
        <w:numFmt w:val="none"/>
        <w:lvlText w:val="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1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 w16cid:durableId="1669599480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1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1988434704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385419232">
    <w:abstractNumId w:val="22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1549413854">
    <w:abstractNumId w:val="22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1902868421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3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345405402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2041979119">
    <w:abstractNumId w:val="22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3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1541552595">
    <w:abstractNumId w:val="22"/>
    <w:lvlOverride w:ilvl="0">
      <w:lvl w:ilvl="0">
        <w:start w:val="1"/>
        <w:numFmt w:val="none"/>
        <w:lvlText w:val="4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3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1847816899">
    <w:abstractNumId w:val="22"/>
    <w:lvlOverride w:ilvl="0">
      <w:lvl w:ilvl="0">
        <w:start w:val="1"/>
        <w:numFmt w:val="none"/>
        <w:lvlText w:val="4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4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589507133">
    <w:abstractNumId w:val="2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none"/>
        <w:lvlText w:val="2.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 w16cid:durableId="1896308583">
    <w:abstractNumId w:val="11"/>
  </w:num>
  <w:num w:numId="38" w16cid:durableId="1949700050">
    <w:abstractNumId w:val="21"/>
  </w:num>
  <w:num w:numId="39" w16cid:durableId="177014695">
    <w:abstractNumId w:val="27"/>
  </w:num>
  <w:num w:numId="40" w16cid:durableId="1467426604">
    <w:abstractNumId w:val="11"/>
  </w:num>
  <w:num w:numId="41" w16cid:durableId="307785113">
    <w:abstractNumId w:val="16"/>
  </w:num>
  <w:num w:numId="42" w16cid:durableId="846136745">
    <w:abstractNumId w:val="19"/>
  </w:num>
  <w:num w:numId="43" w16cid:durableId="709259579">
    <w:abstractNumId w:val="9"/>
  </w:num>
  <w:num w:numId="44" w16cid:durableId="240143774">
    <w:abstractNumId w:val="28"/>
  </w:num>
  <w:num w:numId="45" w16cid:durableId="855271334">
    <w:abstractNumId w:val="1"/>
  </w:num>
  <w:num w:numId="46" w16cid:durableId="345255996">
    <w:abstractNumId w:val="10"/>
  </w:num>
  <w:num w:numId="47" w16cid:durableId="399134015">
    <w:abstractNumId w:val="12"/>
  </w:num>
  <w:num w:numId="48" w16cid:durableId="2018001035">
    <w:abstractNumId w:val="17"/>
  </w:num>
  <w:num w:numId="49" w16cid:durableId="1655177241">
    <w:abstractNumId w:val="19"/>
  </w:num>
  <w:num w:numId="50" w16cid:durableId="359667614">
    <w:abstractNumId w:val="9"/>
  </w:num>
  <w:num w:numId="51" w16cid:durableId="688987198">
    <w:abstractNumId w:val="28"/>
  </w:num>
  <w:num w:numId="52" w16cid:durableId="903948379">
    <w:abstractNumId w:val="20"/>
  </w:num>
  <w:num w:numId="53" w16cid:durableId="1654529126">
    <w:abstractNumId w:val="15"/>
  </w:num>
  <w:num w:numId="54" w16cid:durableId="514227897">
    <w:abstractNumId w:val="6"/>
  </w:num>
  <w:num w:numId="55" w16cid:durableId="556548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26"/>
    <w:rsid w:val="00005CA7"/>
    <w:rsid w:val="00030451"/>
    <w:rsid w:val="00045692"/>
    <w:rsid w:val="00045704"/>
    <w:rsid w:val="00050040"/>
    <w:rsid w:val="0005259C"/>
    <w:rsid w:val="00054B5E"/>
    <w:rsid w:val="000566C6"/>
    <w:rsid w:val="00066A35"/>
    <w:rsid w:val="00072BBB"/>
    <w:rsid w:val="0007709D"/>
    <w:rsid w:val="000875CE"/>
    <w:rsid w:val="000A6AA6"/>
    <w:rsid w:val="000C2299"/>
    <w:rsid w:val="000C440D"/>
    <w:rsid w:val="000D684A"/>
    <w:rsid w:val="000D7232"/>
    <w:rsid w:val="000E33AA"/>
    <w:rsid w:val="000E7D76"/>
    <w:rsid w:val="000F1EFA"/>
    <w:rsid w:val="000F24B7"/>
    <w:rsid w:val="00101CBC"/>
    <w:rsid w:val="00105E2B"/>
    <w:rsid w:val="00110F62"/>
    <w:rsid w:val="00116D4F"/>
    <w:rsid w:val="00122950"/>
    <w:rsid w:val="00125CEE"/>
    <w:rsid w:val="00125F2C"/>
    <w:rsid w:val="00127251"/>
    <w:rsid w:val="001317E9"/>
    <w:rsid w:val="0013494A"/>
    <w:rsid w:val="00136A7D"/>
    <w:rsid w:val="001422C3"/>
    <w:rsid w:val="00143326"/>
    <w:rsid w:val="00147FE5"/>
    <w:rsid w:val="00151056"/>
    <w:rsid w:val="001519B9"/>
    <w:rsid w:val="001557CD"/>
    <w:rsid w:val="00161428"/>
    <w:rsid w:val="00166A93"/>
    <w:rsid w:val="0018056F"/>
    <w:rsid w:val="001822EF"/>
    <w:rsid w:val="001869E6"/>
    <w:rsid w:val="0019189E"/>
    <w:rsid w:val="001976B3"/>
    <w:rsid w:val="001A61ED"/>
    <w:rsid w:val="001A6A9F"/>
    <w:rsid w:val="001B2658"/>
    <w:rsid w:val="001B347F"/>
    <w:rsid w:val="001B4107"/>
    <w:rsid w:val="001B6A8F"/>
    <w:rsid w:val="001C03AD"/>
    <w:rsid w:val="001C4333"/>
    <w:rsid w:val="001C6E69"/>
    <w:rsid w:val="001D036C"/>
    <w:rsid w:val="001D3DAF"/>
    <w:rsid w:val="001D72AE"/>
    <w:rsid w:val="001E58B9"/>
    <w:rsid w:val="001F31DF"/>
    <w:rsid w:val="001F4489"/>
    <w:rsid w:val="001F76FE"/>
    <w:rsid w:val="002157DA"/>
    <w:rsid w:val="002176DF"/>
    <w:rsid w:val="002205D4"/>
    <w:rsid w:val="00234189"/>
    <w:rsid w:val="00235F00"/>
    <w:rsid w:val="00253FF7"/>
    <w:rsid w:val="00255070"/>
    <w:rsid w:val="00266435"/>
    <w:rsid w:val="00272DFC"/>
    <w:rsid w:val="00274491"/>
    <w:rsid w:val="002767FE"/>
    <w:rsid w:val="002822DD"/>
    <w:rsid w:val="002840C8"/>
    <w:rsid w:val="00285707"/>
    <w:rsid w:val="00285D0A"/>
    <w:rsid w:val="002A5BC6"/>
    <w:rsid w:val="002A723F"/>
    <w:rsid w:val="002A790D"/>
    <w:rsid w:val="002B1F2B"/>
    <w:rsid w:val="002F3B89"/>
    <w:rsid w:val="0031498B"/>
    <w:rsid w:val="003160FE"/>
    <w:rsid w:val="00321027"/>
    <w:rsid w:val="00345CA5"/>
    <w:rsid w:val="00346038"/>
    <w:rsid w:val="00350B2C"/>
    <w:rsid w:val="00357A87"/>
    <w:rsid w:val="003600AD"/>
    <w:rsid w:val="003608C1"/>
    <w:rsid w:val="00372352"/>
    <w:rsid w:val="003756A9"/>
    <w:rsid w:val="00383D34"/>
    <w:rsid w:val="00387982"/>
    <w:rsid w:val="003943ED"/>
    <w:rsid w:val="003A1A29"/>
    <w:rsid w:val="003A226A"/>
    <w:rsid w:val="003A784D"/>
    <w:rsid w:val="003B6D4B"/>
    <w:rsid w:val="003C1867"/>
    <w:rsid w:val="003D02E5"/>
    <w:rsid w:val="003D35DA"/>
    <w:rsid w:val="003E0084"/>
    <w:rsid w:val="003E0799"/>
    <w:rsid w:val="003F12D9"/>
    <w:rsid w:val="003F1C0A"/>
    <w:rsid w:val="003F44F2"/>
    <w:rsid w:val="003F4830"/>
    <w:rsid w:val="003F5B2F"/>
    <w:rsid w:val="004022A9"/>
    <w:rsid w:val="00404620"/>
    <w:rsid w:val="00406898"/>
    <w:rsid w:val="00412309"/>
    <w:rsid w:val="004138A0"/>
    <w:rsid w:val="00413ACF"/>
    <w:rsid w:val="004204A4"/>
    <w:rsid w:val="0042089F"/>
    <w:rsid w:val="00426C11"/>
    <w:rsid w:val="0044106A"/>
    <w:rsid w:val="00441FFB"/>
    <w:rsid w:val="004507E5"/>
    <w:rsid w:val="004709C5"/>
    <w:rsid w:val="00474BDB"/>
    <w:rsid w:val="00474F27"/>
    <w:rsid w:val="00484732"/>
    <w:rsid w:val="00484CE7"/>
    <w:rsid w:val="004853F8"/>
    <w:rsid w:val="004865F1"/>
    <w:rsid w:val="00496714"/>
    <w:rsid w:val="004A7A12"/>
    <w:rsid w:val="004B6756"/>
    <w:rsid w:val="004C71EA"/>
    <w:rsid w:val="004F44AA"/>
    <w:rsid w:val="004F4A28"/>
    <w:rsid w:val="00504803"/>
    <w:rsid w:val="005248F3"/>
    <w:rsid w:val="00535640"/>
    <w:rsid w:val="005408B0"/>
    <w:rsid w:val="00551669"/>
    <w:rsid w:val="00552817"/>
    <w:rsid w:val="00554A88"/>
    <w:rsid w:val="00555803"/>
    <w:rsid w:val="005569FE"/>
    <w:rsid w:val="00561CCD"/>
    <w:rsid w:val="00570FFA"/>
    <w:rsid w:val="00575060"/>
    <w:rsid w:val="00585FAF"/>
    <w:rsid w:val="005870C8"/>
    <w:rsid w:val="00591FED"/>
    <w:rsid w:val="00592AE7"/>
    <w:rsid w:val="00592D67"/>
    <w:rsid w:val="00595A3A"/>
    <w:rsid w:val="005B5133"/>
    <w:rsid w:val="005B6251"/>
    <w:rsid w:val="005C77B9"/>
    <w:rsid w:val="005D3461"/>
    <w:rsid w:val="005D5DE4"/>
    <w:rsid w:val="005D799F"/>
    <w:rsid w:val="005E0498"/>
    <w:rsid w:val="005E1A86"/>
    <w:rsid w:val="005E240A"/>
    <w:rsid w:val="005E2D2D"/>
    <w:rsid w:val="005E369D"/>
    <w:rsid w:val="005E42EA"/>
    <w:rsid w:val="005F0093"/>
    <w:rsid w:val="005F0E5F"/>
    <w:rsid w:val="005F10F3"/>
    <w:rsid w:val="005F1656"/>
    <w:rsid w:val="00604F21"/>
    <w:rsid w:val="00620728"/>
    <w:rsid w:val="0063376E"/>
    <w:rsid w:val="006345AC"/>
    <w:rsid w:val="00634D3D"/>
    <w:rsid w:val="00652B2F"/>
    <w:rsid w:val="00653B98"/>
    <w:rsid w:val="006620FA"/>
    <w:rsid w:val="006637E2"/>
    <w:rsid w:val="00666CCC"/>
    <w:rsid w:val="00672753"/>
    <w:rsid w:val="00675204"/>
    <w:rsid w:val="006772D7"/>
    <w:rsid w:val="006861AB"/>
    <w:rsid w:val="006865DF"/>
    <w:rsid w:val="0068768A"/>
    <w:rsid w:val="00691E80"/>
    <w:rsid w:val="00692EBA"/>
    <w:rsid w:val="00695267"/>
    <w:rsid w:val="00695FAA"/>
    <w:rsid w:val="006A42A8"/>
    <w:rsid w:val="006A761E"/>
    <w:rsid w:val="006B1B4F"/>
    <w:rsid w:val="006B6F72"/>
    <w:rsid w:val="006B72A0"/>
    <w:rsid w:val="006C4438"/>
    <w:rsid w:val="006D47DF"/>
    <w:rsid w:val="006D5E8A"/>
    <w:rsid w:val="006E4D1A"/>
    <w:rsid w:val="006E61F3"/>
    <w:rsid w:val="006F441F"/>
    <w:rsid w:val="006F599A"/>
    <w:rsid w:val="006F611F"/>
    <w:rsid w:val="006F7E06"/>
    <w:rsid w:val="006F7E92"/>
    <w:rsid w:val="00703BC1"/>
    <w:rsid w:val="007070A5"/>
    <w:rsid w:val="00707CC2"/>
    <w:rsid w:val="007135AD"/>
    <w:rsid w:val="007160B8"/>
    <w:rsid w:val="00716664"/>
    <w:rsid w:val="007235D1"/>
    <w:rsid w:val="0072476A"/>
    <w:rsid w:val="00742E79"/>
    <w:rsid w:val="0074567C"/>
    <w:rsid w:val="007506EA"/>
    <w:rsid w:val="00750F24"/>
    <w:rsid w:val="00762995"/>
    <w:rsid w:val="00771255"/>
    <w:rsid w:val="00773E4B"/>
    <w:rsid w:val="00781A86"/>
    <w:rsid w:val="00786AE1"/>
    <w:rsid w:val="007904BB"/>
    <w:rsid w:val="007904F0"/>
    <w:rsid w:val="0079167F"/>
    <w:rsid w:val="00793765"/>
    <w:rsid w:val="00795B98"/>
    <w:rsid w:val="007B2AC2"/>
    <w:rsid w:val="007B4EBF"/>
    <w:rsid w:val="007B7403"/>
    <w:rsid w:val="007C0B8A"/>
    <w:rsid w:val="007C1546"/>
    <w:rsid w:val="007C6A74"/>
    <w:rsid w:val="007C783C"/>
    <w:rsid w:val="007D0D6D"/>
    <w:rsid w:val="007E660C"/>
    <w:rsid w:val="007E6ACA"/>
    <w:rsid w:val="007F35EE"/>
    <w:rsid w:val="007F407A"/>
    <w:rsid w:val="007F4DAF"/>
    <w:rsid w:val="007F4F69"/>
    <w:rsid w:val="00801B2F"/>
    <w:rsid w:val="00806D2A"/>
    <w:rsid w:val="00810CC3"/>
    <w:rsid w:val="008174BD"/>
    <w:rsid w:val="00817BAD"/>
    <w:rsid w:val="00820968"/>
    <w:rsid w:val="00846239"/>
    <w:rsid w:val="008509F8"/>
    <w:rsid w:val="0085277D"/>
    <w:rsid w:val="00856922"/>
    <w:rsid w:val="0086375D"/>
    <w:rsid w:val="008637E4"/>
    <w:rsid w:val="00865AF9"/>
    <w:rsid w:val="0087194E"/>
    <w:rsid w:val="00875D40"/>
    <w:rsid w:val="00883D87"/>
    <w:rsid w:val="00890C28"/>
    <w:rsid w:val="00891A80"/>
    <w:rsid w:val="008A48E7"/>
    <w:rsid w:val="008A55AD"/>
    <w:rsid w:val="008A659A"/>
    <w:rsid w:val="008A767A"/>
    <w:rsid w:val="008B17A9"/>
    <w:rsid w:val="008B1ABD"/>
    <w:rsid w:val="008B5DDD"/>
    <w:rsid w:val="008B76A4"/>
    <w:rsid w:val="008D124F"/>
    <w:rsid w:val="008D446A"/>
    <w:rsid w:val="008E0872"/>
    <w:rsid w:val="008F1069"/>
    <w:rsid w:val="009028E2"/>
    <w:rsid w:val="0091374E"/>
    <w:rsid w:val="009138F1"/>
    <w:rsid w:val="00933EEE"/>
    <w:rsid w:val="00943AC5"/>
    <w:rsid w:val="00945D30"/>
    <w:rsid w:val="00946344"/>
    <w:rsid w:val="0094643C"/>
    <w:rsid w:val="009470DE"/>
    <w:rsid w:val="009478CE"/>
    <w:rsid w:val="00950C83"/>
    <w:rsid w:val="00960D6F"/>
    <w:rsid w:val="00995341"/>
    <w:rsid w:val="00996FFC"/>
    <w:rsid w:val="009A4D59"/>
    <w:rsid w:val="009A5576"/>
    <w:rsid w:val="009B5AD8"/>
    <w:rsid w:val="009C59E9"/>
    <w:rsid w:val="009D5A0B"/>
    <w:rsid w:val="009D753E"/>
    <w:rsid w:val="009D7D02"/>
    <w:rsid w:val="009E0012"/>
    <w:rsid w:val="009E67D7"/>
    <w:rsid w:val="009F2E27"/>
    <w:rsid w:val="00A20F0C"/>
    <w:rsid w:val="00A20F7A"/>
    <w:rsid w:val="00A2107C"/>
    <w:rsid w:val="00A228C3"/>
    <w:rsid w:val="00A34483"/>
    <w:rsid w:val="00A367A8"/>
    <w:rsid w:val="00A36FF0"/>
    <w:rsid w:val="00A375A5"/>
    <w:rsid w:val="00A54CA9"/>
    <w:rsid w:val="00A569C8"/>
    <w:rsid w:val="00A778B2"/>
    <w:rsid w:val="00A80F77"/>
    <w:rsid w:val="00A81D12"/>
    <w:rsid w:val="00A83CD1"/>
    <w:rsid w:val="00A960F6"/>
    <w:rsid w:val="00A96A49"/>
    <w:rsid w:val="00A978A5"/>
    <w:rsid w:val="00AA51F8"/>
    <w:rsid w:val="00AA7476"/>
    <w:rsid w:val="00AB66F5"/>
    <w:rsid w:val="00AB6A6D"/>
    <w:rsid w:val="00AB7457"/>
    <w:rsid w:val="00AC3665"/>
    <w:rsid w:val="00AC5636"/>
    <w:rsid w:val="00AD2FC6"/>
    <w:rsid w:val="00AD6FC1"/>
    <w:rsid w:val="00AE2F6F"/>
    <w:rsid w:val="00AE31BE"/>
    <w:rsid w:val="00AE5478"/>
    <w:rsid w:val="00AF1895"/>
    <w:rsid w:val="00AF270D"/>
    <w:rsid w:val="00AF3A76"/>
    <w:rsid w:val="00B135C3"/>
    <w:rsid w:val="00B13DFB"/>
    <w:rsid w:val="00B15A1D"/>
    <w:rsid w:val="00B24D0E"/>
    <w:rsid w:val="00B257D9"/>
    <w:rsid w:val="00B266DD"/>
    <w:rsid w:val="00B358CE"/>
    <w:rsid w:val="00B36E98"/>
    <w:rsid w:val="00B434DC"/>
    <w:rsid w:val="00B43A58"/>
    <w:rsid w:val="00B53204"/>
    <w:rsid w:val="00B544C2"/>
    <w:rsid w:val="00B6371D"/>
    <w:rsid w:val="00B66E88"/>
    <w:rsid w:val="00B67534"/>
    <w:rsid w:val="00B70B87"/>
    <w:rsid w:val="00B830C7"/>
    <w:rsid w:val="00B85D75"/>
    <w:rsid w:val="00B90E4E"/>
    <w:rsid w:val="00BA4D12"/>
    <w:rsid w:val="00BA5EA6"/>
    <w:rsid w:val="00BA6EB1"/>
    <w:rsid w:val="00BB5E26"/>
    <w:rsid w:val="00BC7F1D"/>
    <w:rsid w:val="00BD1329"/>
    <w:rsid w:val="00BE080D"/>
    <w:rsid w:val="00BE37F6"/>
    <w:rsid w:val="00BF3306"/>
    <w:rsid w:val="00BF3B29"/>
    <w:rsid w:val="00BF6B70"/>
    <w:rsid w:val="00C00344"/>
    <w:rsid w:val="00C00AF9"/>
    <w:rsid w:val="00C03B09"/>
    <w:rsid w:val="00C14AB2"/>
    <w:rsid w:val="00C302CE"/>
    <w:rsid w:val="00C3619F"/>
    <w:rsid w:val="00C36DD4"/>
    <w:rsid w:val="00C51B1B"/>
    <w:rsid w:val="00C525B8"/>
    <w:rsid w:val="00C54CFE"/>
    <w:rsid w:val="00C54D12"/>
    <w:rsid w:val="00C55DA3"/>
    <w:rsid w:val="00C5770C"/>
    <w:rsid w:val="00C57CEB"/>
    <w:rsid w:val="00C60F96"/>
    <w:rsid w:val="00C741FA"/>
    <w:rsid w:val="00C8511E"/>
    <w:rsid w:val="00C86E89"/>
    <w:rsid w:val="00C8792B"/>
    <w:rsid w:val="00C949A6"/>
    <w:rsid w:val="00C9663E"/>
    <w:rsid w:val="00CC38D5"/>
    <w:rsid w:val="00CE44BE"/>
    <w:rsid w:val="00CF201A"/>
    <w:rsid w:val="00CF5036"/>
    <w:rsid w:val="00CF5915"/>
    <w:rsid w:val="00D04BBD"/>
    <w:rsid w:val="00D054D2"/>
    <w:rsid w:val="00D232CA"/>
    <w:rsid w:val="00D3165A"/>
    <w:rsid w:val="00D35132"/>
    <w:rsid w:val="00D35DEE"/>
    <w:rsid w:val="00D410D5"/>
    <w:rsid w:val="00D428F1"/>
    <w:rsid w:val="00D43DCE"/>
    <w:rsid w:val="00D47879"/>
    <w:rsid w:val="00D5511A"/>
    <w:rsid w:val="00D642A7"/>
    <w:rsid w:val="00D662D8"/>
    <w:rsid w:val="00D76054"/>
    <w:rsid w:val="00D86CA3"/>
    <w:rsid w:val="00D91BBD"/>
    <w:rsid w:val="00D91C91"/>
    <w:rsid w:val="00D93A32"/>
    <w:rsid w:val="00D93A7F"/>
    <w:rsid w:val="00DA5CB7"/>
    <w:rsid w:val="00DB4750"/>
    <w:rsid w:val="00DD1387"/>
    <w:rsid w:val="00DD25EB"/>
    <w:rsid w:val="00DF01BE"/>
    <w:rsid w:val="00DF027E"/>
    <w:rsid w:val="00DF2EA0"/>
    <w:rsid w:val="00E0033C"/>
    <w:rsid w:val="00E01154"/>
    <w:rsid w:val="00E13EA0"/>
    <w:rsid w:val="00E22A47"/>
    <w:rsid w:val="00E34060"/>
    <w:rsid w:val="00E37D16"/>
    <w:rsid w:val="00E430A8"/>
    <w:rsid w:val="00E50E23"/>
    <w:rsid w:val="00E6671A"/>
    <w:rsid w:val="00E71A33"/>
    <w:rsid w:val="00E80DA8"/>
    <w:rsid w:val="00E8299E"/>
    <w:rsid w:val="00E85398"/>
    <w:rsid w:val="00EB30B9"/>
    <w:rsid w:val="00EC1855"/>
    <w:rsid w:val="00EC7463"/>
    <w:rsid w:val="00ED3C60"/>
    <w:rsid w:val="00ED64A3"/>
    <w:rsid w:val="00ED731C"/>
    <w:rsid w:val="00EE0139"/>
    <w:rsid w:val="00EE18DC"/>
    <w:rsid w:val="00EE1C88"/>
    <w:rsid w:val="00EE22DE"/>
    <w:rsid w:val="00EE6973"/>
    <w:rsid w:val="00EF3988"/>
    <w:rsid w:val="00F1477C"/>
    <w:rsid w:val="00F16F37"/>
    <w:rsid w:val="00F17750"/>
    <w:rsid w:val="00F263A4"/>
    <w:rsid w:val="00F32747"/>
    <w:rsid w:val="00F34139"/>
    <w:rsid w:val="00F3499E"/>
    <w:rsid w:val="00F34DED"/>
    <w:rsid w:val="00F356FD"/>
    <w:rsid w:val="00F53FE5"/>
    <w:rsid w:val="00F56171"/>
    <w:rsid w:val="00F705E4"/>
    <w:rsid w:val="00F71B62"/>
    <w:rsid w:val="00F72FF9"/>
    <w:rsid w:val="00F74BA9"/>
    <w:rsid w:val="00F767CD"/>
    <w:rsid w:val="00F82F88"/>
    <w:rsid w:val="00F848A9"/>
    <w:rsid w:val="00F93FBF"/>
    <w:rsid w:val="00FB30FE"/>
    <w:rsid w:val="00FB3334"/>
    <w:rsid w:val="00FB5EC8"/>
    <w:rsid w:val="00FC466F"/>
    <w:rsid w:val="00FC52FB"/>
    <w:rsid w:val="00FC6AE6"/>
    <w:rsid w:val="00FD34D6"/>
    <w:rsid w:val="00FF1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09749"/>
  <w15:docId w15:val="{0AF5D85D-B2EF-4782-AB39-B8C29EA5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189"/>
  </w:style>
  <w:style w:type="paragraph" w:styleId="Heading1">
    <w:name w:val="heading 1"/>
    <w:basedOn w:val="Normal"/>
    <w:next w:val="Normal"/>
    <w:link w:val="Heading1Char"/>
    <w:uiPriority w:val="9"/>
    <w:qFormat/>
    <w:rsid w:val="005248F3"/>
    <w:pPr>
      <w:numPr>
        <w:numId w:val="54"/>
      </w:numPr>
      <w:spacing w:line="0" w:lineRule="atLeast"/>
      <w:ind w:right="537"/>
      <w:outlineLvl w:val="0"/>
    </w:pPr>
    <w:rPr>
      <w:rFonts w:cstheme="minorHAns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E26"/>
  </w:style>
  <w:style w:type="paragraph" w:styleId="Footer">
    <w:name w:val="footer"/>
    <w:basedOn w:val="Normal"/>
    <w:link w:val="FooterChar"/>
    <w:uiPriority w:val="99"/>
    <w:unhideWhenUsed/>
    <w:rsid w:val="00BB5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E26"/>
  </w:style>
  <w:style w:type="paragraph" w:styleId="NoSpacing">
    <w:name w:val="No Spacing"/>
    <w:link w:val="NoSpacingChar"/>
    <w:uiPriority w:val="1"/>
    <w:qFormat/>
    <w:rsid w:val="00BA6EB1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6EB1"/>
    <w:rPr>
      <w:rFonts w:eastAsiaTheme="minorEastAsia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070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0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1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6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48F3"/>
    <w:rPr>
      <w:rFonts w:cstheme="minorHAnsi"/>
      <w:b/>
      <w:bCs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949A6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5770C"/>
    <w:pPr>
      <w:tabs>
        <w:tab w:val="right" w:leader="dot" w:pos="10450"/>
      </w:tabs>
      <w:spacing w:after="100"/>
    </w:pPr>
    <w:rPr>
      <w:rFonts w:cstheme="minorHAnsi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24DDDD-E7B4-4DC5-8381-EF014CB1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Farnell</dc:creator>
  <cp:keywords/>
  <dc:description/>
  <cp:lastModifiedBy>Luke McLaughlan</cp:lastModifiedBy>
  <cp:revision>33</cp:revision>
  <cp:lastPrinted>2026-01-13T05:49:00Z</cp:lastPrinted>
  <dcterms:created xsi:type="dcterms:W3CDTF">2025-06-06T07:23:00Z</dcterms:created>
  <dcterms:modified xsi:type="dcterms:W3CDTF">2026-01-13T05:49:00Z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8f1db599f5588d4de640cec19075a184514de6e1bca5cba9b9324c4f089af1e9</vt:lpwstr>
  </property>
</Properties>
</file>