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7D6B8D" w14:textId="77777777" w:rsidR="00381A94" w:rsidRDefault="00000000">
      <w:pPr>
        <w:ind w:left="2736"/>
        <w:rPr>
          <w:rFonts w:ascii="Times New Roman"/>
          <w:sz w:val="20"/>
        </w:rPr>
      </w:pPr>
      <w:r>
        <w:rPr>
          <w:rFonts w:ascii="Times New Roman"/>
          <w:noProof/>
          <w:sz w:val="20"/>
        </w:rPr>
        <w:drawing>
          <wp:inline distT="0" distB="0" distL="0" distR="0" wp14:anchorId="16A0397C" wp14:editId="1BCA1534">
            <wp:extent cx="2269407" cy="1232820"/>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0" cstate="print"/>
                    <a:stretch>
                      <a:fillRect/>
                    </a:stretch>
                  </pic:blipFill>
                  <pic:spPr>
                    <a:xfrm>
                      <a:off x="0" y="0"/>
                      <a:ext cx="2269407" cy="1232820"/>
                    </a:xfrm>
                    <a:prstGeom prst="rect">
                      <a:avLst/>
                    </a:prstGeom>
                  </pic:spPr>
                </pic:pic>
              </a:graphicData>
            </a:graphic>
          </wp:inline>
        </w:drawing>
      </w:r>
    </w:p>
    <w:p w14:paraId="5593C887" w14:textId="10D9BB33" w:rsidR="00381A94" w:rsidRDefault="00000000">
      <w:pPr>
        <w:pStyle w:val="Heading1"/>
        <w:spacing w:line="652" w:lineRule="auto"/>
        <w:rPr>
          <w:w w:val="110"/>
        </w:rPr>
      </w:pPr>
      <w:r>
        <w:rPr>
          <w:w w:val="110"/>
        </w:rPr>
        <w:t>Perry</w:t>
      </w:r>
      <w:r>
        <w:rPr>
          <w:spacing w:val="-6"/>
          <w:w w:val="110"/>
        </w:rPr>
        <w:t xml:space="preserve"> </w:t>
      </w:r>
      <w:r>
        <w:rPr>
          <w:w w:val="110"/>
        </w:rPr>
        <w:t>Lakes</w:t>
      </w:r>
      <w:r>
        <w:rPr>
          <w:spacing w:val="-6"/>
          <w:w w:val="110"/>
        </w:rPr>
        <w:t xml:space="preserve"> </w:t>
      </w:r>
      <w:r w:rsidR="008B52B9">
        <w:rPr>
          <w:spacing w:val="-6"/>
          <w:w w:val="110"/>
        </w:rPr>
        <w:t xml:space="preserve">Hawks </w:t>
      </w:r>
      <w:r>
        <w:rPr>
          <w:w w:val="110"/>
        </w:rPr>
        <w:t>Basketball</w:t>
      </w:r>
      <w:r>
        <w:rPr>
          <w:spacing w:val="-8"/>
          <w:w w:val="110"/>
        </w:rPr>
        <w:t xml:space="preserve"> </w:t>
      </w:r>
      <w:r>
        <w:rPr>
          <w:w w:val="110"/>
        </w:rPr>
        <w:t>Association</w:t>
      </w:r>
      <w:r>
        <w:rPr>
          <w:spacing w:val="-6"/>
          <w:w w:val="110"/>
        </w:rPr>
        <w:t xml:space="preserve"> </w:t>
      </w:r>
      <w:r>
        <w:rPr>
          <w:w w:val="110"/>
        </w:rPr>
        <w:t>(Inc.) Board of Directors Nomination Form</w:t>
      </w:r>
    </w:p>
    <w:p w14:paraId="1EB5CE9C" w14:textId="77777777" w:rsidR="002B444F" w:rsidRPr="002B444F" w:rsidRDefault="002B444F" w:rsidP="002B444F">
      <w:pPr>
        <w:pStyle w:val="ds-markdown-paragraph"/>
        <w:shd w:val="clear" w:color="auto" w:fill="FFFFFF"/>
        <w:spacing w:before="240" w:beforeAutospacing="0" w:after="240" w:afterAutospacing="0"/>
        <w:rPr>
          <w:rFonts w:ascii="Aptos" w:hAnsi="Aptos" w:cstheme="minorHAnsi"/>
          <w:color w:val="0F1115"/>
        </w:rPr>
      </w:pPr>
      <w:r w:rsidRPr="002B444F">
        <w:rPr>
          <w:rStyle w:val="Strong"/>
          <w:rFonts w:ascii="Aptos" w:hAnsi="Aptos" w:cstheme="minorHAnsi"/>
          <w:color w:val="0F1115"/>
        </w:rPr>
        <w:t>A Call for Diverse &amp; Skilled Leadership</w:t>
      </w:r>
    </w:p>
    <w:p w14:paraId="3FC3E787" w14:textId="77777777" w:rsidR="002B444F" w:rsidRPr="002B444F" w:rsidRDefault="002B444F" w:rsidP="002B444F">
      <w:pPr>
        <w:pStyle w:val="ds-markdown-paragraph"/>
        <w:shd w:val="clear" w:color="auto" w:fill="FFFFFF"/>
        <w:spacing w:before="240" w:beforeAutospacing="0" w:after="240" w:afterAutospacing="0"/>
        <w:rPr>
          <w:rFonts w:ascii="Aptos" w:hAnsi="Aptos" w:cstheme="minorHAnsi"/>
          <w:color w:val="0F1115"/>
        </w:rPr>
      </w:pPr>
      <w:r w:rsidRPr="002B444F">
        <w:rPr>
          <w:rFonts w:ascii="Aptos" w:hAnsi="Aptos" w:cstheme="minorHAnsi"/>
          <w:color w:val="0F1115"/>
        </w:rPr>
        <w:t>The Perry Lakes Hawks Board is committed to excellence in governance, guided by the </w:t>
      </w:r>
      <w:r w:rsidRPr="002B444F">
        <w:rPr>
          <w:rStyle w:val="Emphasis"/>
          <w:rFonts w:ascii="Aptos" w:hAnsi="Aptos" w:cstheme="minorHAnsi"/>
          <w:color w:val="0F1115"/>
        </w:rPr>
        <w:t>Australian Sports Commission’s Sports Governance Principles</w:t>
      </w:r>
      <w:r w:rsidRPr="002B444F">
        <w:rPr>
          <w:rFonts w:ascii="Aptos" w:hAnsi="Aptos" w:cstheme="minorHAnsi"/>
          <w:color w:val="0F1115"/>
        </w:rPr>
        <w:t>. A core tenet of these principles is that effective boards must have an appropriate balance of skills, experience, and </w:t>
      </w:r>
      <w:r w:rsidRPr="002B444F">
        <w:rPr>
          <w:rStyle w:val="Strong"/>
          <w:rFonts w:ascii="Aptos" w:hAnsi="Aptos" w:cstheme="minorHAnsi"/>
          <w:b w:val="0"/>
          <w:bCs w:val="0"/>
          <w:color w:val="0F1115"/>
        </w:rPr>
        <w:t>diversity</w:t>
      </w:r>
      <w:r w:rsidRPr="002B444F">
        <w:rPr>
          <w:rFonts w:ascii="Aptos" w:hAnsi="Aptos" w:cstheme="minorHAnsi"/>
          <w:color w:val="0F1115"/>
        </w:rPr>
        <w:t> to best serve their organisation.</w:t>
      </w:r>
    </w:p>
    <w:p w14:paraId="5995EA00" w14:textId="77777777" w:rsidR="002B444F" w:rsidRPr="002B444F" w:rsidRDefault="002B444F" w:rsidP="002B444F">
      <w:pPr>
        <w:pStyle w:val="ds-markdown-paragraph"/>
        <w:shd w:val="clear" w:color="auto" w:fill="FFFFFF"/>
        <w:spacing w:before="240" w:beforeAutospacing="0" w:after="240" w:afterAutospacing="0"/>
        <w:rPr>
          <w:rFonts w:ascii="Aptos" w:hAnsi="Aptos" w:cstheme="minorHAnsi"/>
          <w:color w:val="0F1115"/>
        </w:rPr>
      </w:pPr>
      <w:r w:rsidRPr="002B444F">
        <w:rPr>
          <w:rFonts w:ascii="Aptos" w:hAnsi="Aptos" w:cstheme="minorHAnsi"/>
          <w:color w:val="0F1115"/>
        </w:rPr>
        <w:t>To build a board that is both strategically capable and truly representative of our community, </w:t>
      </w:r>
      <w:r w:rsidRPr="002B444F">
        <w:rPr>
          <w:rStyle w:val="Strong"/>
          <w:rFonts w:ascii="Aptos" w:hAnsi="Aptos" w:cstheme="minorHAnsi"/>
          <w:b w:val="0"/>
          <w:bCs w:val="0"/>
          <w:color w:val="0F1115"/>
        </w:rPr>
        <w:t>we strongly encourage nominations from women and from individuals of all cultural backgrounds</w:t>
      </w:r>
      <w:r w:rsidRPr="002B444F">
        <w:rPr>
          <w:rStyle w:val="Strong"/>
          <w:rFonts w:ascii="Aptos" w:hAnsi="Aptos" w:cstheme="minorHAnsi"/>
          <w:color w:val="0F1115"/>
        </w:rPr>
        <w:t>.</w:t>
      </w:r>
    </w:p>
    <w:p w14:paraId="673EF889" w14:textId="77777777" w:rsidR="002B444F" w:rsidRPr="002B444F" w:rsidRDefault="002B444F" w:rsidP="002B444F">
      <w:pPr>
        <w:pStyle w:val="ds-markdown-paragraph"/>
        <w:shd w:val="clear" w:color="auto" w:fill="FFFFFF"/>
        <w:spacing w:before="240" w:beforeAutospacing="0" w:after="240" w:afterAutospacing="0"/>
        <w:rPr>
          <w:rFonts w:ascii="Aptos" w:hAnsi="Aptos" w:cstheme="minorHAnsi"/>
          <w:color w:val="0F1115"/>
        </w:rPr>
      </w:pPr>
      <w:r w:rsidRPr="002B444F">
        <w:rPr>
          <w:rFonts w:ascii="Aptos" w:hAnsi="Aptos" w:cstheme="minorHAnsi"/>
          <w:color w:val="0F1115"/>
        </w:rPr>
        <w:t>Diverse boards enhance decision-making, mitigate risk, and drive better outcomes for the entire club. We are actively seeking candidates who can contribute not only passion for our Hawks community but also the varied perspectives and skills needed for our future. Our nomination and election process is designed to align with these best-practice governance frameworks.</w:t>
      </w:r>
    </w:p>
    <w:p w14:paraId="75D1873E" w14:textId="77777777" w:rsidR="002B444F" w:rsidRPr="002B444F" w:rsidRDefault="002B444F" w:rsidP="002B444F">
      <w:pPr>
        <w:pStyle w:val="ds-markdown-paragraph"/>
        <w:shd w:val="clear" w:color="auto" w:fill="FFFFFF"/>
        <w:spacing w:before="240" w:beforeAutospacing="0" w:after="240" w:afterAutospacing="0"/>
        <w:rPr>
          <w:rFonts w:ascii="Aptos" w:hAnsi="Aptos" w:cstheme="minorHAnsi"/>
          <w:color w:val="0F1115"/>
        </w:rPr>
      </w:pPr>
      <w:r w:rsidRPr="002B444F">
        <w:rPr>
          <w:rFonts w:ascii="Aptos" w:hAnsi="Aptos" w:cstheme="minorHAnsi"/>
          <w:color w:val="0F1115"/>
        </w:rPr>
        <w:t>Help us govern with excellence. Nominate today.</w:t>
      </w:r>
    </w:p>
    <w:p w14:paraId="0E336809" w14:textId="6673E19F" w:rsidR="002B444F" w:rsidRPr="002B444F" w:rsidRDefault="002B444F" w:rsidP="002B444F">
      <w:pPr>
        <w:widowControl/>
        <w:shd w:val="clear" w:color="auto" w:fill="FFFFFF"/>
        <w:autoSpaceDE/>
        <w:autoSpaceDN/>
        <w:textAlignment w:val="baseline"/>
        <w:rPr>
          <w:rFonts w:ascii="Aptos" w:eastAsia="Times New Roman" w:hAnsi="Aptos" w:cstheme="minorHAnsi"/>
          <w:color w:val="000000"/>
          <w:sz w:val="24"/>
          <w:szCs w:val="24"/>
          <w:lang w:val="en-AU" w:eastAsia="en-AU"/>
        </w:rPr>
      </w:pPr>
      <w:r w:rsidRPr="002B444F">
        <w:rPr>
          <w:rFonts w:ascii="Aptos" w:eastAsia="Times New Roman" w:hAnsi="Aptos" w:cstheme="minorHAnsi"/>
          <w:b/>
          <w:bCs/>
          <w:color w:val="000000"/>
          <w:sz w:val="24"/>
          <w:szCs w:val="24"/>
          <w:bdr w:val="none" w:sz="0" w:space="0" w:color="auto" w:frame="1"/>
          <w:lang w:val="en-AU" w:eastAsia="en-AU"/>
        </w:rPr>
        <w:t>Desired Board Skills &amp; Expertise</w:t>
      </w:r>
      <w:r w:rsidRPr="002B444F">
        <w:rPr>
          <w:rFonts w:ascii="Aptos" w:eastAsia="Times New Roman" w:hAnsi="Aptos" w:cstheme="minorHAnsi"/>
          <w:color w:val="000000"/>
          <w:sz w:val="24"/>
          <w:szCs w:val="24"/>
          <w:lang w:val="en-AU" w:eastAsia="en-AU"/>
        </w:rPr>
        <w:br/>
        <w:t>The PL</w:t>
      </w:r>
      <w:r w:rsidR="008B52B9">
        <w:rPr>
          <w:rFonts w:ascii="Aptos" w:eastAsia="Times New Roman" w:hAnsi="Aptos" w:cstheme="minorHAnsi"/>
          <w:color w:val="000000"/>
          <w:sz w:val="24"/>
          <w:szCs w:val="24"/>
          <w:lang w:val="en-AU" w:eastAsia="en-AU"/>
        </w:rPr>
        <w:t>H</w:t>
      </w:r>
      <w:r w:rsidRPr="002B444F">
        <w:rPr>
          <w:rFonts w:ascii="Aptos" w:eastAsia="Times New Roman" w:hAnsi="Aptos" w:cstheme="minorHAnsi"/>
          <w:color w:val="000000"/>
          <w:sz w:val="24"/>
          <w:szCs w:val="24"/>
          <w:lang w:val="en-AU" w:eastAsia="en-AU"/>
        </w:rPr>
        <w:t xml:space="preserve">BA Board seeks candidates who can contribute to its diverse skill set. While not mandatory, experience in </w:t>
      </w:r>
      <w:r w:rsidR="008B52B9">
        <w:rPr>
          <w:rFonts w:ascii="Aptos" w:eastAsia="Times New Roman" w:hAnsi="Aptos" w:cstheme="minorHAnsi"/>
          <w:color w:val="000000"/>
          <w:sz w:val="24"/>
          <w:szCs w:val="24"/>
          <w:lang w:val="en-AU" w:eastAsia="en-AU"/>
        </w:rPr>
        <w:t xml:space="preserve">a combination of </w:t>
      </w:r>
      <w:r w:rsidRPr="002B444F">
        <w:rPr>
          <w:rFonts w:ascii="Aptos" w:eastAsia="Times New Roman" w:hAnsi="Aptos" w:cstheme="minorHAnsi"/>
          <w:color w:val="000000"/>
          <w:sz w:val="24"/>
          <w:szCs w:val="24"/>
          <w:lang w:val="en-AU" w:eastAsia="en-AU"/>
        </w:rPr>
        <w:t>the following areas is highly valued:</w:t>
      </w:r>
    </w:p>
    <w:p w14:paraId="652AE288" w14:textId="77777777" w:rsidR="002B444F" w:rsidRPr="002B444F" w:rsidRDefault="002B444F" w:rsidP="002B444F">
      <w:pPr>
        <w:widowControl/>
        <w:numPr>
          <w:ilvl w:val="0"/>
          <w:numId w:val="2"/>
        </w:numPr>
        <w:shd w:val="clear" w:color="auto" w:fill="FFFFFF"/>
        <w:autoSpaceDE/>
        <w:autoSpaceDN/>
        <w:spacing w:before="100" w:beforeAutospacing="1" w:after="100" w:afterAutospacing="1"/>
        <w:textAlignment w:val="baseline"/>
        <w:rPr>
          <w:rFonts w:ascii="Aptos" w:eastAsia="Times New Roman" w:hAnsi="Aptos" w:cstheme="minorHAnsi"/>
          <w:color w:val="000000"/>
          <w:sz w:val="24"/>
          <w:szCs w:val="24"/>
          <w:lang w:val="en-AU" w:eastAsia="en-AU"/>
        </w:rPr>
      </w:pPr>
      <w:r w:rsidRPr="002B444F">
        <w:rPr>
          <w:rFonts w:ascii="Aptos" w:eastAsia="Times New Roman" w:hAnsi="Aptos" w:cstheme="minorHAnsi"/>
          <w:color w:val="000000"/>
          <w:sz w:val="24"/>
          <w:szCs w:val="24"/>
          <w:lang w:val="en-AU" w:eastAsia="en-AU"/>
        </w:rPr>
        <w:t>Governance, Legal &amp; Risk Management</w:t>
      </w:r>
    </w:p>
    <w:p w14:paraId="39415D43" w14:textId="77777777" w:rsidR="002B444F" w:rsidRPr="002B444F" w:rsidRDefault="002B444F" w:rsidP="002B444F">
      <w:pPr>
        <w:widowControl/>
        <w:numPr>
          <w:ilvl w:val="0"/>
          <w:numId w:val="2"/>
        </w:numPr>
        <w:shd w:val="clear" w:color="auto" w:fill="FFFFFF"/>
        <w:autoSpaceDE/>
        <w:autoSpaceDN/>
        <w:spacing w:before="90" w:after="100" w:afterAutospacing="1"/>
        <w:textAlignment w:val="baseline"/>
        <w:rPr>
          <w:rFonts w:ascii="Aptos" w:eastAsia="Times New Roman" w:hAnsi="Aptos" w:cstheme="minorHAnsi"/>
          <w:color w:val="000000"/>
          <w:sz w:val="24"/>
          <w:szCs w:val="24"/>
          <w:lang w:val="en-AU" w:eastAsia="en-AU"/>
        </w:rPr>
      </w:pPr>
      <w:r w:rsidRPr="002B444F">
        <w:rPr>
          <w:rFonts w:ascii="Aptos" w:eastAsia="Times New Roman" w:hAnsi="Aptos" w:cstheme="minorHAnsi"/>
          <w:color w:val="000000"/>
          <w:sz w:val="24"/>
          <w:szCs w:val="24"/>
          <w:lang w:val="en-AU" w:eastAsia="en-AU"/>
        </w:rPr>
        <w:t>Finance, Accounting &amp; Fundraising</w:t>
      </w:r>
    </w:p>
    <w:p w14:paraId="1BA3B5B9" w14:textId="77777777" w:rsidR="002B444F" w:rsidRPr="002B444F" w:rsidRDefault="002B444F" w:rsidP="002B444F">
      <w:pPr>
        <w:widowControl/>
        <w:numPr>
          <w:ilvl w:val="0"/>
          <w:numId w:val="2"/>
        </w:numPr>
        <w:shd w:val="clear" w:color="auto" w:fill="FFFFFF"/>
        <w:autoSpaceDE/>
        <w:autoSpaceDN/>
        <w:spacing w:before="90" w:after="100" w:afterAutospacing="1"/>
        <w:textAlignment w:val="baseline"/>
        <w:rPr>
          <w:rFonts w:ascii="Aptos" w:eastAsia="Times New Roman" w:hAnsi="Aptos" w:cstheme="minorHAnsi"/>
          <w:color w:val="000000"/>
          <w:sz w:val="24"/>
          <w:szCs w:val="24"/>
          <w:lang w:val="en-AU" w:eastAsia="en-AU"/>
        </w:rPr>
      </w:pPr>
      <w:r w:rsidRPr="002B444F">
        <w:rPr>
          <w:rFonts w:ascii="Aptos" w:eastAsia="Times New Roman" w:hAnsi="Aptos" w:cstheme="minorHAnsi"/>
          <w:color w:val="000000"/>
          <w:sz w:val="24"/>
          <w:szCs w:val="24"/>
          <w:lang w:val="en-AU" w:eastAsia="en-AU"/>
        </w:rPr>
        <w:t>Information Technology (IT) &amp; Digital Strategy</w:t>
      </w:r>
    </w:p>
    <w:p w14:paraId="727F40A3" w14:textId="77777777" w:rsidR="002B444F" w:rsidRPr="002B444F" w:rsidRDefault="002B444F" w:rsidP="002B444F">
      <w:pPr>
        <w:widowControl/>
        <w:numPr>
          <w:ilvl w:val="0"/>
          <w:numId w:val="2"/>
        </w:numPr>
        <w:shd w:val="clear" w:color="auto" w:fill="FFFFFF"/>
        <w:autoSpaceDE/>
        <w:autoSpaceDN/>
        <w:spacing w:before="90" w:after="100" w:afterAutospacing="1"/>
        <w:textAlignment w:val="baseline"/>
        <w:rPr>
          <w:rFonts w:ascii="Aptos" w:eastAsia="Times New Roman" w:hAnsi="Aptos" w:cstheme="minorHAnsi"/>
          <w:color w:val="000000"/>
          <w:sz w:val="24"/>
          <w:szCs w:val="24"/>
          <w:lang w:val="en-AU" w:eastAsia="en-AU"/>
        </w:rPr>
      </w:pPr>
      <w:r w:rsidRPr="002B444F">
        <w:rPr>
          <w:rFonts w:ascii="Aptos" w:eastAsia="Times New Roman" w:hAnsi="Aptos" w:cstheme="minorHAnsi"/>
          <w:color w:val="000000"/>
          <w:sz w:val="24"/>
          <w:szCs w:val="24"/>
          <w:lang w:val="en-AU" w:eastAsia="en-AU"/>
        </w:rPr>
        <w:t>Marketing, Communications &amp; Sponsorship</w:t>
      </w:r>
    </w:p>
    <w:p w14:paraId="16DFA388" w14:textId="77777777" w:rsidR="002B444F" w:rsidRPr="002B444F" w:rsidRDefault="002B444F" w:rsidP="002B444F">
      <w:pPr>
        <w:widowControl/>
        <w:numPr>
          <w:ilvl w:val="0"/>
          <w:numId w:val="2"/>
        </w:numPr>
        <w:shd w:val="clear" w:color="auto" w:fill="FFFFFF"/>
        <w:autoSpaceDE/>
        <w:autoSpaceDN/>
        <w:spacing w:before="90" w:after="100" w:afterAutospacing="1"/>
        <w:textAlignment w:val="baseline"/>
        <w:rPr>
          <w:rFonts w:ascii="Aptos" w:eastAsia="Times New Roman" w:hAnsi="Aptos" w:cstheme="minorHAnsi"/>
          <w:color w:val="000000"/>
          <w:sz w:val="24"/>
          <w:szCs w:val="24"/>
          <w:lang w:val="en-AU" w:eastAsia="en-AU"/>
        </w:rPr>
      </w:pPr>
      <w:r w:rsidRPr="002B444F">
        <w:rPr>
          <w:rFonts w:ascii="Aptos" w:eastAsia="Times New Roman" w:hAnsi="Aptos" w:cstheme="minorHAnsi"/>
          <w:color w:val="000000"/>
          <w:sz w:val="24"/>
          <w:szCs w:val="24"/>
          <w:lang w:val="en-AU" w:eastAsia="en-AU"/>
        </w:rPr>
        <w:t>Community Engagement &amp; Volunteer Coordination</w:t>
      </w:r>
    </w:p>
    <w:p w14:paraId="1C9144B1" w14:textId="77777777" w:rsidR="002B444F" w:rsidRPr="002B444F" w:rsidRDefault="002B444F" w:rsidP="002B444F">
      <w:pPr>
        <w:widowControl/>
        <w:numPr>
          <w:ilvl w:val="0"/>
          <w:numId w:val="2"/>
        </w:numPr>
        <w:shd w:val="clear" w:color="auto" w:fill="FFFFFF"/>
        <w:autoSpaceDE/>
        <w:autoSpaceDN/>
        <w:spacing w:before="90" w:after="100" w:afterAutospacing="1"/>
        <w:textAlignment w:val="baseline"/>
        <w:rPr>
          <w:rFonts w:ascii="Aptos" w:eastAsia="Times New Roman" w:hAnsi="Aptos" w:cstheme="minorHAnsi"/>
          <w:color w:val="000000"/>
          <w:sz w:val="24"/>
          <w:szCs w:val="24"/>
          <w:lang w:val="en-AU" w:eastAsia="en-AU"/>
        </w:rPr>
      </w:pPr>
      <w:r w:rsidRPr="002B444F">
        <w:rPr>
          <w:rFonts w:ascii="Aptos" w:eastAsia="Times New Roman" w:hAnsi="Aptos" w:cstheme="minorHAnsi"/>
          <w:color w:val="000000"/>
          <w:sz w:val="24"/>
          <w:szCs w:val="24"/>
          <w:lang w:val="en-AU" w:eastAsia="en-AU"/>
        </w:rPr>
        <w:t>Strategic Planning &amp; Performance Monitoring</w:t>
      </w:r>
    </w:p>
    <w:p w14:paraId="6E27FAE5" w14:textId="4E941D5A" w:rsidR="002B444F" w:rsidRDefault="002B444F" w:rsidP="002B444F">
      <w:pPr>
        <w:widowControl/>
        <w:numPr>
          <w:ilvl w:val="0"/>
          <w:numId w:val="2"/>
        </w:numPr>
        <w:shd w:val="clear" w:color="auto" w:fill="FFFFFF"/>
        <w:autoSpaceDE/>
        <w:autoSpaceDN/>
        <w:spacing w:before="90" w:after="100" w:afterAutospacing="1"/>
        <w:textAlignment w:val="baseline"/>
        <w:rPr>
          <w:rFonts w:ascii="Aptos" w:eastAsia="Times New Roman" w:hAnsi="Aptos" w:cstheme="minorHAnsi"/>
          <w:color w:val="000000"/>
          <w:sz w:val="24"/>
          <w:szCs w:val="24"/>
          <w:lang w:val="en-AU" w:eastAsia="en-AU"/>
        </w:rPr>
      </w:pPr>
      <w:r w:rsidRPr="002B444F">
        <w:rPr>
          <w:rFonts w:ascii="Aptos" w:eastAsia="Times New Roman" w:hAnsi="Aptos" w:cstheme="minorHAnsi"/>
          <w:color w:val="000000"/>
          <w:sz w:val="24"/>
          <w:szCs w:val="24"/>
          <w:lang w:val="en-AU" w:eastAsia="en-AU"/>
        </w:rPr>
        <w:t>Facility Management &amp; Infrastructure Development</w:t>
      </w:r>
    </w:p>
    <w:p w14:paraId="26BDF622" w14:textId="1B0CF060" w:rsidR="008B52B9" w:rsidRDefault="008B52B9" w:rsidP="002B444F">
      <w:pPr>
        <w:widowControl/>
        <w:numPr>
          <w:ilvl w:val="0"/>
          <w:numId w:val="2"/>
        </w:numPr>
        <w:shd w:val="clear" w:color="auto" w:fill="FFFFFF"/>
        <w:autoSpaceDE/>
        <w:autoSpaceDN/>
        <w:spacing w:before="90" w:after="100" w:afterAutospacing="1"/>
        <w:textAlignment w:val="baseline"/>
        <w:rPr>
          <w:rFonts w:ascii="Aptos" w:eastAsia="Times New Roman" w:hAnsi="Aptos" w:cstheme="minorHAnsi"/>
          <w:color w:val="000000"/>
          <w:sz w:val="24"/>
          <w:szCs w:val="24"/>
          <w:lang w:val="en-AU" w:eastAsia="en-AU"/>
        </w:rPr>
      </w:pPr>
      <w:r>
        <w:rPr>
          <w:rFonts w:ascii="Aptos" w:eastAsia="Times New Roman" w:hAnsi="Aptos" w:cstheme="minorHAnsi"/>
          <w:color w:val="000000"/>
          <w:sz w:val="24"/>
          <w:szCs w:val="24"/>
          <w:lang w:val="en-AU" w:eastAsia="en-AU"/>
        </w:rPr>
        <w:t xml:space="preserve">Leadership </w:t>
      </w:r>
      <w:r w:rsidR="00555F9A">
        <w:rPr>
          <w:rFonts w:ascii="Aptos" w:eastAsia="Times New Roman" w:hAnsi="Aptos" w:cstheme="minorHAnsi"/>
          <w:color w:val="000000"/>
          <w:sz w:val="24"/>
          <w:szCs w:val="24"/>
          <w:lang w:val="en-AU" w:eastAsia="en-AU"/>
        </w:rPr>
        <w:t>E</w:t>
      </w:r>
      <w:r>
        <w:rPr>
          <w:rFonts w:ascii="Aptos" w:eastAsia="Times New Roman" w:hAnsi="Aptos" w:cstheme="minorHAnsi"/>
          <w:color w:val="000000"/>
          <w:sz w:val="24"/>
          <w:szCs w:val="24"/>
          <w:lang w:val="en-AU" w:eastAsia="en-AU"/>
        </w:rPr>
        <w:t xml:space="preserve">xperience in </w:t>
      </w:r>
      <w:r w:rsidR="00555F9A">
        <w:rPr>
          <w:rFonts w:ascii="Aptos" w:eastAsia="Times New Roman" w:hAnsi="Aptos" w:cstheme="minorHAnsi"/>
          <w:color w:val="000000"/>
          <w:sz w:val="24"/>
          <w:szCs w:val="24"/>
          <w:lang w:val="en-AU" w:eastAsia="en-AU"/>
        </w:rPr>
        <w:t>B</w:t>
      </w:r>
      <w:r>
        <w:rPr>
          <w:rFonts w:ascii="Aptos" w:eastAsia="Times New Roman" w:hAnsi="Aptos" w:cstheme="minorHAnsi"/>
          <w:color w:val="000000"/>
          <w:sz w:val="24"/>
          <w:szCs w:val="24"/>
          <w:lang w:val="en-AU" w:eastAsia="en-AU"/>
        </w:rPr>
        <w:t>asketball</w:t>
      </w:r>
    </w:p>
    <w:p w14:paraId="0B671594" w14:textId="1D1A7DA0" w:rsidR="002953A1" w:rsidRDefault="002953A1" w:rsidP="002953A1">
      <w:pPr>
        <w:widowControl/>
        <w:shd w:val="clear" w:color="auto" w:fill="FFFFFF"/>
        <w:autoSpaceDE/>
        <w:autoSpaceDN/>
        <w:spacing w:before="90" w:after="100" w:afterAutospacing="1"/>
        <w:textAlignment w:val="baseline"/>
        <w:rPr>
          <w:rFonts w:ascii="Aptos" w:eastAsia="Times New Roman" w:hAnsi="Aptos" w:cstheme="minorHAnsi"/>
          <w:color w:val="000000"/>
          <w:sz w:val="24"/>
          <w:szCs w:val="24"/>
          <w:lang w:val="en-AU" w:eastAsia="en-AU"/>
        </w:rPr>
      </w:pPr>
      <w:r w:rsidRPr="001B0476">
        <w:rPr>
          <w:rFonts w:ascii="Aptos" w:eastAsia="Times New Roman" w:hAnsi="Aptos" w:cstheme="minorHAnsi"/>
          <w:color w:val="000000"/>
          <w:sz w:val="24"/>
          <w:szCs w:val="24"/>
          <w:lang w:val="en-AU" w:eastAsia="en-AU"/>
        </w:rPr>
        <w:t>The PLHBA Board (with input from BWA representative) will provide recommendations to the members who they consider to be the most suitable applicants.</w:t>
      </w:r>
    </w:p>
    <w:p w14:paraId="2180C7C0" w14:textId="329D7D73" w:rsidR="00381A94" w:rsidRDefault="00000000">
      <w:pPr>
        <w:pStyle w:val="BodyText"/>
        <w:tabs>
          <w:tab w:val="left" w:pos="3232"/>
        </w:tabs>
        <w:spacing w:before="54"/>
        <w:ind w:left="23"/>
      </w:pPr>
      <w:r>
        <w:rPr>
          <w:w w:val="105"/>
        </w:rPr>
        <w:lastRenderedPageBreak/>
        <w:t>I</w:t>
      </w:r>
      <w:r w:rsidR="00F12100">
        <w:rPr>
          <w:w w:val="105"/>
        </w:rPr>
        <w:t>, __________________________________________</w:t>
      </w:r>
      <w:r w:rsidR="00F12100">
        <w:rPr>
          <w:rFonts w:ascii="Times New Roman"/>
          <w:u w:val="single"/>
        </w:rPr>
        <w:t xml:space="preserve"> (</w:t>
      </w:r>
      <w:r>
        <w:rPr>
          <w:spacing w:val="-2"/>
          <w:w w:val="105"/>
        </w:rPr>
        <w:t>"the</w:t>
      </w:r>
      <w:r>
        <w:rPr>
          <w:spacing w:val="1"/>
          <w:w w:val="105"/>
        </w:rPr>
        <w:t xml:space="preserve"> </w:t>
      </w:r>
      <w:r>
        <w:rPr>
          <w:spacing w:val="-2"/>
          <w:w w:val="105"/>
        </w:rPr>
        <w:t>Candidate"),</w:t>
      </w:r>
      <w:r>
        <w:rPr>
          <w:spacing w:val="3"/>
          <w:w w:val="105"/>
        </w:rPr>
        <w:t xml:space="preserve"> </w:t>
      </w:r>
      <w:r>
        <w:rPr>
          <w:spacing w:val="-2"/>
          <w:w w:val="105"/>
        </w:rPr>
        <w:t>residing</w:t>
      </w:r>
      <w:r>
        <w:rPr>
          <w:spacing w:val="1"/>
          <w:w w:val="105"/>
        </w:rPr>
        <w:t xml:space="preserve"> </w:t>
      </w:r>
      <w:r>
        <w:rPr>
          <w:spacing w:val="-5"/>
          <w:w w:val="105"/>
        </w:rPr>
        <w:t>at:</w:t>
      </w:r>
    </w:p>
    <w:p w14:paraId="647BC905" w14:textId="028442B4" w:rsidR="00381A94" w:rsidRDefault="00000000">
      <w:pPr>
        <w:tabs>
          <w:tab w:val="left" w:pos="2599"/>
          <w:tab w:val="left" w:pos="4035"/>
          <w:tab w:val="left" w:pos="6093"/>
          <w:tab w:val="left" w:pos="6333"/>
        </w:tabs>
        <w:spacing w:before="206" w:line="278" w:lineRule="auto"/>
        <w:ind w:left="23" w:right="2737"/>
        <w:rPr>
          <w:rFonts w:ascii="Times New Roman"/>
          <w:sz w:val="24"/>
        </w:rPr>
      </w:pPr>
      <w:r>
        <w:rPr>
          <w:b/>
          <w:w w:val="110"/>
          <w:sz w:val="24"/>
        </w:rPr>
        <w:t xml:space="preserve">Street Address: </w:t>
      </w:r>
      <w:r>
        <w:rPr>
          <w:rFonts w:ascii="Times New Roman"/>
          <w:sz w:val="24"/>
          <w:u w:val="single"/>
        </w:rPr>
        <w:tab/>
      </w:r>
      <w:r>
        <w:rPr>
          <w:rFonts w:ascii="Times New Roman"/>
          <w:sz w:val="24"/>
          <w:u w:val="single"/>
        </w:rPr>
        <w:tab/>
      </w:r>
      <w:r>
        <w:rPr>
          <w:rFonts w:ascii="Times New Roman"/>
          <w:sz w:val="24"/>
          <w:u w:val="single"/>
        </w:rPr>
        <w:tab/>
      </w:r>
      <w:r>
        <w:rPr>
          <w:rFonts w:ascii="Times New Roman"/>
          <w:sz w:val="24"/>
          <w:u w:val="single"/>
        </w:rPr>
        <w:tab/>
      </w:r>
      <w:r>
        <w:rPr>
          <w:rFonts w:ascii="Times New Roman"/>
          <w:sz w:val="24"/>
        </w:rPr>
        <w:t xml:space="preserve"> </w:t>
      </w:r>
      <w:r>
        <w:rPr>
          <w:b/>
          <w:w w:val="110"/>
          <w:sz w:val="24"/>
        </w:rPr>
        <w:t>State</w:t>
      </w:r>
      <w:r w:rsidR="00F12100">
        <w:rPr>
          <w:b/>
          <w:w w:val="110"/>
          <w:sz w:val="24"/>
        </w:rPr>
        <w:t>:</w:t>
      </w:r>
      <w:r w:rsidR="00F12100">
        <w:rPr>
          <w:b/>
          <w:spacing w:val="-6"/>
          <w:w w:val="110"/>
          <w:sz w:val="24"/>
        </w:rPr>
        <w:t xml:space="preserve"> </w:t>
      </w:r>
      <w:r w:rsidR="00F12100" w:rsidRPr="00F12100">
        <w:rPr>
          <w:bCs/>
          <w:spacing w:val="-6"/>
          <w:w w:val="110"/>
          <w:sz w:val="24"/>
        </w:rPr>
        <w:t>_________________________</w:t>
      </w:r>
      <w:r w:rsidR="00F12100" w:rsidRPr="00F12100">
        <w:rPr>
          <w:rFonts w:asciiTheme="minorHAnsi" w:hAnsiTheme="minorHAnsi" w:cstheme="minorHAnsi"/>
          <w:b/>
          <w:bCs/>
          <w:sz w:val="24"/>
        </w:rPr>
        <w:t>Post</w:t>
      </w:r>
      <w:r w:rsidRPr="00F12100">
        <w:rPr>
          <w:rFonts w:asciiTheme="minorHAnsi" w:hAnsiTheme="minorHAnsi" w:cstheme="minorHAnsi"/>
          <w:b/>
          <w:bCs/>
          <w:w w:val="110"/>
          <w:sz w:val="24"/>
        </w:rPr>
        <w:t xml:space="preserve"> Code</w:t>
      </w:r>
      <w:r>
        <w:rPr>
          <w:b/>
          <w:w w:val="110"/>
          <w:sz w:val="24"/>
        </w:rPr>
        <w:t xml:space="preserve">: </w:t>
      </w:r>
      <w:r>
        <w:rPr>
          <w:rFonts w:ascii="Times New Roman"/>
          <w:sz w:val="24"/>
          <w:u w:val="single"/>
        </w:rPr>
        <w:tab/>
      </w:r>
      <w:r>
        <w:rPr>
          <w:rFonts w:ascii="Times New Roman"/>
          <w:sz w:val="24"/>
          <w:u w:val="single"/>
        </w:rPr>
        <w:tab/>
      </w:r>
      <w:r>
        <w:rPr>
          <w:rFonts w:ascii="Times New Roman"/>
          <w:sz w:val="24"/>
        </w:rPr>
        <w:t xml:space="preserve"> </w:t>
      </w:r>
      <w:r>
        <w:rPr>
          <w:b/>
          <w:w w:val="110"/>
          <w:sz w:val="24"/>
        </w:rPr>
        <w:t xml:space="preserve">Phone Number: </w:t>
      </w:r>
      <w:r>
        <w:rPr>
          <w:rFonts w:ascii="Times New Roman"/>
          <w:sz w:val="24"/>
          <w:u w:val="single"/>
        </w:rPr>
        <w:tab/>
      </w:r>
      <w:r>
        <w:rPr>
          <w:rFonts w:ascii="Times New Roman"/>
          <w:sz w:val="24"/>
          <w:u w:val="single"/>
        </w:rPr>
        <w:tab/>
      </w:r>
    </w:p>
    <w:p w14:paraId="7BDBAE76" w14:textId="77777777" w:rsidR="00381A94" w:rsidRDefault="00000000">
      <w:pPr>
        <w:tabs>
          <w:tab w:val="left" w:pos="6174"/>
        </w:tabs>
        <w:spacing w:line="291" w:lineRule="exact"/>
        <w:ind w:left="23"/>
        <w:rPr>
          <w:rFonts w:ascii="Times New Roman"/>
          <w:sz w:val="24"/>
        </w:rPr>
      </w:pPr>
      <w:r>
        <w:rPr>
          <w:b/>
          <w:w w:val="110"/>
          <w:sz w:val="24"/>
        </w:rPr>
        <w:t>Email</w:t>
      </w:r>
      <w:r>
        <w:rPr>
          <w:b/>
          <w:spacing w:val="-1"/>
          <w:w w:val="110"/>
          <w:sz w:val="24"/>
        </w:rPr>
        <w:t xml:space="preserve"> </w:t>
      </w:r>
      <w:r>
        <w:rPr>
          <w:b/>
          <w:w w:val="110"/>
          <w:sz w:val="24"/>
        </w:rPr>
        <w:t>Address:</w:t>
      </w:r>
      <w:r>
        <w:rPr>
          <w:b/>
          <w:spacing w:val="-2"/>
          <w:w w:val="110"/>
          <w:sz w:val="24"/>
        </w:rPr>
        <w:t xml:space="preserve"> </w:t>
      </w:r>
      <w:r>
        <w:rPr>
          <w:rFonts w:ascii="Times New Roman"/>
          <w:sz w:val="24"/>
          <w:u w:val="single"/>
        </w:rPr>
        <w:tab/>
      </w:r>
    </w:p>
    <w:p w14:paraId="35C0E96B" w14:textId="77777777" w:rsidR="00381A94" w:rsidRDefault="00000000">
      <w:pPr>
        <w:spacing w:before="207"/>
        <w:ind w:left="23"/>
        <w:rPr>
          <w:b/>
          <w:sz w:val="24"/>
        </w:rPr>
      </w:pPr>
      <w:r>
        <w:rPr>
          <w:b/>
          <w:spacing w:val="-2"/>
          <w:w w:val="110"/>
          <w:sz w:val="24"/>
        </w:rPr>
        <w:t>Statement:</w:t>
      </w:r>
    </w:p>
    <w:p w14:paraId="44C76DC9" w14:textId="77777777" w:rsidR="00381A94" w:rsidRDefault="00000000">
      <w:pPr>
        <w:pStyle w:val="ListParagraph"/>
        <w:numPr>
          <w:ilvl w:val="0"/>
          <w:numId w:val="1"/>
        </w:numPr>
        <w:tabs>
          <w:tab w:val="left" w:pos="743"/>
        </w:tabs>
        <w:spacing w:line="278" w:lineRule="auto"/>
        <w:ind w:right="981"/>
        <w:rPr>
          <w:sz w:val="24"/>
        </w:rPr>
      </w:pPr>
      <w:r>
        <w:rPr>
          <w:sz w:val="24"/>
        </w:rPr>
        <w:t>I am a candidate for the</w:t>
      </w:r>
      <w:r>
        <w:rPr>
          <w:spacing w:val="27"/>
          <w:sz w:val="24"/>
        </w:rPr>
        <w:t xml:space="preserve"> </w:t>
      </w:r>
      <w:r>
        <w:rPr>
          <w:sz w:val="24"/>
        </w:rPr>
        <w:t>Board of Directors of the Perry Lakes</w:t>
      </w:r>
      <w:r>
        <w:rPr>
          <w:spacing w:val="25"/>
          <w:sz w:val="24"/>
        </w:rPr>
        <w:t xml:space="preserve"> </w:t>
      </w:r>
      <w:r>
        <w:rPr>
          <w:sz w:val="24"/>
        </w:rPr>
        <w:t>Basketball</w:t>
      </w:r>
      <w:r>
        <w:rPr>
          <w:spacing w:val="40"/>
          <w:w w:val="110"/>
          <w:sz w:val="24"/>
        </w:rPr>
        <w:t xml:space="preserve"> </w:t>
      </w:r>
      <w:r>
        <w:rPr>
          <w:w w:val="110"/>
          <w:sz w:val="24"/>
        </w:rPr>
        <w:t>Association</w:t>
      </w:r>
      <w:r>
        <w:rPr>
          <w:spacing w:val="-2"/>
          <w:w w:val="110"/>
          <w:sz w:val="24"/>
        </w:rPr>
        <w:t xml:space="preserve"> </w:t>
      </w:r>
      <w:r>
        <w:rPr>
          <w:w w:val="110"/>
          <w:sz w:val="24"/>
        </w:rPr>
        <w:t>(Inc.).</w:t>
      </w:r>
    </w:p>
    <w:p w14:paraId="31CB8F89" w14:textId="77777777" w:rsidR="00381A94" w:rsidRDefault="00000000">
      <w:pPr>
        <w:pStyle w:val="ListParagraph"/>
        <w:numPr>
          <w:ilvl w:val="0"/>
          <w:numId w:val="1"/>
        </w:numPr>
        <w:tabs>
          <w:tab w:val="left" w:pos="742"/>
        </w:tabs>
        <w:spacing w:before="158"/>
        <w:ind w:left="742" w:hanging="359"/>
        <w:rPr>
          <w:sz w:val="24"/>
        </w:rPr>
      </w:pPr>
      <w:r>
        <w:rPr>
          <w:w w:val="105"/>
          <w:sz w:val="24"/>
        </w:rPr>
        <w:t>I</w:t>
      </w:r>
      <w:r>
        <w:rPr>
          <w:spacing w:val="-13"/>
          <w:w w:val="105"/>
          <w:sz w:val="24"/>
        </w:rPr>
        <w:t xml:space="preserve"> </w:t>
      </w:r>
      <w:r>
        <w:rPr>
          <w:w w:val="105"/>
          <w:sz w:val="24"/>
        </w:rPr>
        <w:t>am</w:t>
      </w:r>
      <w:r>
        <w:rPr>
          <w:spacing w:val="-13"/>
          <w:w w:val="105"/>
          <w:sz w:val="24"/>
        </w:rPr>
        <w:t xml:space="preserve"> </w:t>
      </w:r>
      <w:r>
        <w:rPr>
          <w:w w:val="105"/>
          <w:sz w:val="24"/>
        </w:rPr>
        <w:t>over</w:t>
      </w:r>
      <w:r>
        <w:rPr>
          <w:spacing w:val="-12"/>
          <w:w w:val="105"/>
          <w:sz w:val="24"/>
        </w:rPr>
        <w:t xml:space="preserve"> </w:t>
      </w:r>
      <w:r>
        <w:rPr>
          <w:w w:val="105"/>
          <w:sz w:val="24"/>
        </w:rPr>
        <w:t>18</w:t>
      </w:r>
      <w:r>
        <w:rPr>
          <w:spacing w:val="-13"/>
          <w:w w:val="105"/>
          <w:sz w:val="24"/>
        </w:rPr>
        <w:t xml:space="preserve"> </w:t>
      </w:r>
      <w:r>
        <w:rPr>
          <w:w w:val="105"/>
          <w:sz w:val="24"/>
        </w:rPr>
        <w:t>years</w:t>
      </w:r>
      <w:r>
        <w:rPr>
          <w:spacing w:val="-10"/>
          <w:w w:val="105"/>
          <w:sz w:val="24"/>
        </w:rPr>
        <w:t xml:space="preserve"> </w:t>
      </w:r>
      <w:r>
        <w:rPr>
          <w:w w:val="105"/>
          <w:sz w:val="24"/>
        </w:rPr>
        <w:t>of</w:t>
      </w:r>
      <w:r>
        <w:rPr>
          <w:spacing w:val="-13"/>
          <w:w w:val="105"/>
          <w:sz w:val="24"/>
        </w:rPr>
        <w:t xml:space="preserve"> </w:t>
      </w:r>
      <w:r>
        <w:rPr>
          <w:spacing w:val="-4"/>
          <w:w w:val="105"/>
          <w:sz w:val="24"/>
        </w:rPr>
        <w:t>age.</w:t>
      </w:r>
    </w:p>
    <w:p w14:paraId="694E5A9A" w14:textId="77777777" w:rsidR="00381A94" w:rsidRDefault="00000000">
      <w:pPr>
        <w:pStyle w:val="ListParagraph"/>
        <w:numPr>
          <w:ilvl w:val="0"/>
          <w:numId w:val="1"/>
        </w:numPr>
        <w:tabs>
          <w:tab w:val="left" w:pos="742"/>
        </w:tabs>
        <w:ind w:left="742" w:hanging="359"/>
        <w:rPr>
          <w:sz w:val="24"/>
        </w:rPr>
      </w:pPr>
      <w:r>
        <w:rPr>
          <w:sz w:val="24"/>
        </w:rPr>
        <w:t>I</w:t>
      </w:r>
      <w:r>
        <w:rPr>
          <w:spacing w:val="23"/>
          <w:sz w:val="24"/>
        </w:rPr>
        <w:t xml:space="preserve"> </w:t>
      </w:r>
      <w:r>
        <w:rPr>
          <w:sz w:val="24"/>
        </w:rPr>
        <w:t>am</w:t>
      </w:r>
      <w:r>
        <w:rPr>
          <w:spacing w:val="23"/>
          <w:sz w:val="24"/>
        </w:rPr>
        <w:t xml:space="preserve"> </w:t>
      </w:r>
      <w:r>
        <w:rPr>
          <w:sz w:val="24"/>
        </w:rPr>
        <w:t>an</w:t>
      </w:r>
      <w:r>
        <w:rPr>
          <w:spacing w:val="29"/>
          <w:sz w:val="24"/>
        </w:rPr>
        <w:t xml:space="preserve"> </w:t>
      </w:r>
      <w:r>
        <w:rPr>
          <w:sz w:val="24"/>
        </w:rPr>
        <w:t>ordinary</w:t>
      </w:r>
      <w:r>
        <w:rPr>
          <w:spacing w:val="28"/>
          <w:sz w:val="24"/>
        </w:rPr>
        <w:t xml:space="preserve"> </w:t>
      </w:r>
      <w:r>
        <w:rPr>
          <w:sz w:val="24"/>
        </w:rPr>
        <w:t>member</w:t>
      </w:r>
      <w:r>
        <w:rPr>
          <w:spacing w:val="23"/>
          <w:sz w:val="24"/>
        </w:rPr>
        <w:t xml:space="preserve"> </w:t>
      </w:r>
      <w:r>
        <w:rPr>
          <w:sz w:val="24"/>
        </w:rPr>
        <w:t>of</w:t>
      </w:r>
      <w:r>
        <w:rPr>
          <w:spacing w:val="22"/>
          <w:sz w:val="24"/>
        </w:rPr>
        <w:t xml:space="preserve"> </w:t>
      </w:r>
      <w:r>
        <w:rPr>
          <w:sz w:val="24"/>
        </w:rPr>
        <w:t>the</w:t>
      </w:r>
      <w:r>
        <w:rPr>
          <w:spacing w:val="25"/>
          <w:sz w:val="24"/>
        </w:rPr>
        <w:t xml:space="preserve"> </w:t>
      </w:r>
      <w:r>
        <w:rPr>
          <w:sz w:val="24"/>
        </w:rPr>
        <w:t>Perry</w:t>
      </w:r>
      <w:r>
        <w:rPr>
          <w:spacing w:val="23"/>
          <w:sz w:val="24"/>
        </w:rPr>
        <w:t xml:space="preserve"> </w:t>
      </w:r>
      <w:r>
        <w:rPr>
          <w:sz w:val="24"/>
        </w:rPr>
        <w:t>Lakes</w:t>
      </w:r>
      <w:r>
        <w:rPr>
          <w:spacing w:val="27"/>
          <w:sz w:val="24"/>
        </w:rPr>
        <w:t xml:space="preserve"> </w:t>
      </w:r>
      <w:r>
        <w:rPr>
          <w:sz w:val="24"/>
        </w:rPr>
        <w:t>Basketball</w:t>
      </w:r>
      <w:r>
        <w:rPr>
          <w:spacing w:val="23"/>
          <w:sz w:val="24"/>
        </w:rPr>
        <w:t xml:space="preserve"> </w:t>
      </w:r>
      <w:r>
        <w:rPr>
          <w:sz w:val="24"/>
        </w:rPr>
        <w:t>Association</w:t>
      </w:r>
      <w:r>
        <w:rPr>
          <w:spacing w:val="29"/>
          <w:sz w:val="24"/>
        </w:rPr>
        <w:t xml:space="preserve"> </w:t>
      </w:r>
      <w:r>
        <w:rPr>
          <w:spacing w:val="-2"/>
          <w:sz w:val="24"/>
        </w:rPr>
        <w:t>(Inc.).</w:t>
      </w:r>
    </w:p>
    <w:p w14:paraId="7DF6ABFF" w14:textId="77777777" w:rsidR="00381A94" w:rsidRDefault="00381A94">
      <w:pPr>
        <w:pStyle w:val="BodyText"/>
      </w:pPr>
    </w:p>
    <w:p w14:paraId="7B313E9C" w14:textId="77777777" w:rsidR="00381A94" w:rsidRDefault="00381A94">
      <w:pPr>
        <w:pStyle w:val="BodyText"/>
        <w:spacing w:before="122"/>
      </w:pPr>
    </w:p>
    <w:p w14:paraId="2B3BD2F2" w14:textId="0F7A85E1" w:rsidR="00381A94" w:rsidRDefault="00000000">
      <w:pPr>
        <w:tabs>
          <w:tab w:val="left" w:pos="5841"/>
          <w:tab w:val="left" w:pos="8301"/>
        </w:tabs>
        <w:ind w:left="23"/>
        <w:rPr>
          <w:rFonts w:ascii="Times New Roman"/>
          <w:sz w:val="24"/>
        </w:rPr>
      </w:pPr>
      <w:r>
        <w:rPr>
          <w:b/>
          <w:w w:val="105"/>
          <w:sz w:val="24"/>
        </w:rPr>
        <w:t>Signature</w:t>
      </w:r>
      <w:r>
        <w:rPr>
          <w:b/>
          <w:spacing w:val="6"/>
          <w:w w:val="105"/>
          <w:sz w:val="24"/>
        </w:rPr>
        <w:t xml:space="preserve"> </w:t>
      </w:r>
      <w:r>
        <w:rPr>
          <w:b/>
          <w:w w:val="105"/>
          <w:sz w:val="24"/>
        </w:rPr>
        <w:t xml:space="preserve">of </w:t>
      </w:r>
      <w:r w:rsidR="00F12100">
        <w:rPr>
          <w:b/>
          <w:w w:val="105"/>
          <w:sz w:val="24"/>
        </w:rPr>
        <w:t>Candidate:</w:t>
      </w:r>
      <w:r w:rsidR="00F12100">
        <w:rPr>
          <w:b/>
          <w:spacing w:val="6"/>
          <w:w w:val="105"/>
          <w:sz w:val="24"/>
        </w:rPr>
        <w:t xml:space="preserve"> </w:t>
      </w:r>
      <w:r w:rsidR="00F12100">
        <w:rPr>
          <w:rFonts w:ascii="Times New Roman"/>
          <w:sz w:val="24"/>
          <w:u w:val="single"/>
        </w:rPr>
        <w:t>________________________</w:t>
      </w:r>
      <w:r>
        <w:rPr>
          <w:b/>
          <w:w w:val="110"/>
          <w:sz w:val="24"/>
        </w:rPr>
        <w:t>Date:</w:t>
      </w:r>
      <w:r>
        <w:rPr>
          <w:b/>
          <w:spacing w:val="-4"/>
          <w:w w:val="110"/>
          <w:sz w:val="24"/>
        </w:rPr>
        <w:t xml:space="preserve"> </w:t>
      </w:r>
      <w:r>
        <w:rPr>
          <w:rFonts w:ascii="Times New Roman"/>
          <w:sz w:val="24"/>
          <w:u w:val="single"/>
        </w:rPr>
        <w:tab/>
      </w:r>
    </w:p>
    <w:p w14:paraId="31185386" w14:textId="77777777" w:rsidR="00381A94" w:rsidRDefault="00381A94">
      <w:pPr>
        <w:pStyle w:val="BodyText"/>
        <w:rPr>
          <w:rFonts w:ascii="Times New Roman"/>
          <w:sz w:val="20"/>
        </w:rPr>
      </w:pPr>
    </w:p>
    <w:p w14:paraId="0D490BB5" w14:textId="77777777" w:rsidR="00381A94" w:rsidRDefault="00381A94">
      <w:pPr>
        <w:pStyle w:val="BodyText"/>
        <w:rPr>
          <w:rFonts w:ascii="Times New Roman"/>
          <w:sz w:val="20"/>
        </w:rPr>
      </w:pPr>
    </w:p>
    <w:p w14:paraId="4652D1EE" w14:textId="77777777" w:rsidR="00381A94" w:rsidRDefault="00000000">
      <w:pPr>
        <w:pStyle w:val="BodyText"/>
        <w:spacing w:before="204"/>
        <w:rPr>
          <w:rFonts w:ascii="Times New Roman"/>
          <w:sz w:val="20"/>
        </w:rPr>
      </w:pPr>
      <w:r>
        <w:rPr>
          <w:rFonts w:ascii="Times New Roman"/>
          <w:noProof/>
          <w:sz w:val="20"/>
        </w:rPr>
        <mc:AlternateContent>
          <mc:Choice Requires="wpg">
            <w:drawing>
              <wp:anchor distT="0" distB="0" distL="0" distR="0" simplePos="0" relativeHeight="487587840" behindDoc="1" locked="0" layoutInCell="1" allowOverlap="1" wp14:anchorId="329C267C" wp14:editId="2B7D3E89">
                <wp:simplePos x="0" y="0"/>
                <wp:positionH relativeFrom="page">
                  <wp:posOffset>914400</wp:posOffset>
                </wp:positionH>
                <wp:positionV relativeFrom="paragraph">
                  <wp:posOffset>291211</wp:posOffset>
                </wp:positionV>
                <wp:extent cx="5733415" cy="20955"/>
                <wp:effectExtent l="0" t="0" r="0" b="0"/>
                <wp:wrapTopAndBottom/>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33415" cy="20955"/>
                          <a:chOff x="0" y="0"/>
                          <a:chExt cx="5733415" cy="20955"/>
                        </a:xfrm>
                      </wpg:grpSpPr>
                      <wps:wsp>
                        <wps:cNvPr id="4" name="Graphic 4"/>
                        <wps:cNvSpPr/>
                        <wps:spPr>
                          <a:xfrm>
                            <a:off x="0" y="0"/>
                            <a:ext cx="5731510" cy="19685"/>
                          </a:xfrm>
                          <a:custGeom>
                            <a:avLst/>
                            <a:gdLst/>
                            <a:ahLst/>
                            <a:cxnLst/>
                            <a:rect l="l" t="t" r="r" b="b"/>
                            <a:pathLst>
                              <a:path w="5731510" h="19685">
                                <a:moveTo>
                                  <a:pt x="5731497" y="0"/>
                                </a:moveTo>
                                <a:lnTo>
                                  <a:pt x="0" y="0"/>
                                </a:lnTo>
                                <a:lnTo>
                                  <a:pt x="0" y="19685"/>
                                </a:lnTo>
                                <a:lnTo>
                                  <a:pt x="5731497" y="19685"/>
                                </a:lnTo>
                                <a:lnTo>
                                  <a:pt x="5731497" y="0"/>
                                </a:lnTo>
                                <a:close/>
                              </a:path>
                            </a:pathLst>
                          </a:custGeom>
                          <a:solidFill>
                            <a:srgbClr val="9F9F9F"/>
                          </a:solidFill>
                        </wps:spPr>
                        <wps:bodyPr wrap="square" lIns="0" tIns="0" rIns="0" bIns="0" rtlCol="0">
                          <a:prstTxWarp prst="textNoShape">
                            <a:avLst/>
                          </a:prstTxWarp>
                          <a:noAutofit/>
                        </wps:bodyPr>
                      </wps:wsp>
                      <wps:wsp>
                        <wps:cNvPr id="5" name="Graphic 5"/>
                        <wps:cNvSpPr/>
                        <wps:spPr>
                          <a:xfrm>
                            <a:off x="5729985" y="1016"/>
                            <a:ext cx="3175" cy="3175"/>
                          </a:xfrm>
                          <a:custGeom>
                            <a:avLst/>
                            <a:gdLst/>
                            <a:ahLst/>
                            <a:cxnLst/>
                            <a:rect l="l" t="t" r="r" b="b"/>
                            <a:pathLst>
                              <a:path w="3175" h="3175">
                                <a:moveTo>
                                  <a:pt x="3047" y="0"/>
                                </a:moveTo>
                                <a:lnTo>
                                  <a:pt x="0" y="0"/>
                                </a:lnTo>
                                <a:lnTo>
                                  <a:pt x="0" y="3047"/>
                                </a:lnTo>
                                <a:lnTo>
                                  <a:pt x="3047" y="3047"/>
                                </a:lnTo>
                                <a:lnTo>
                                  <a:pt x="3047" y="0"/>
                                </a:lnTo>
                                <a:close/>
                              </a:path>
                            </a:pathLst>
                          </a:custGeom>
                          <a:solidFill>
                            <a:srgbClr val="E2E2E2"/>
                          </a:solidFill>
                        </wps:spPr>
                        <wps:bodyPr wrap="square" lIns="0" tIns="0" rIns="0" bIns="0" rtlCol="0">
                          <a:prstTxWarp prst="textNoShape">
                            <a:avLst/>
                          </a:prstTxWarp>
                          <a:noAutofit/>
                        </wps:bodyPr>
                      </wps:wsp>
                      <wps:wsp>
                        <wps:cNvPr id="6" name="Graphic 6"/>
                        <wps:cNvSpPr/>
                        <wps:spPr>
                          <a:xfrm>
                            <a:off x="304" y="1028"/>
                            <a:ext cx="5732780" cy="17145"/>
                          </a:xfrm>
                          <a:custGeom>
                            <a:avLst/>
                            <a:gdLst/>
                            <a:ahLst/>
                            <a:cxnLst/>
                            <a:rect l="l" t="t" r="r" b="b"/>
                            <a:pathLst>
                              <a:path w="5732780" h="17145">
                                <a:moveTo>
                                  <a:pt x="3048" y="3035"/>
                                </a:moveTo>
                                <a:lnTo>
                                  <a:pt x="0" y="3035"/>
                                </a:lnTo>
                                <a:lnTo>
                                  <a:pt x="0" y="16751"/>
                                </a:lnTo>
                                <a:lnTo>
                                  <a:pt x="3048" y="16751"/>
                                </a:lnTo>
                                <a:lnTo>
                                  <a:pt x="3048" y="3035"/>
                                </a:lnTo>
                                <a:close/>
                              </a:path>
                              <a:path w="5732780" h="17145">
                                <a:moveTo>
                                  <a:pt x="5732716" y="0"/>
                                </a:moveTo>
                                <a:lnTo>
                                  <a:pt x="5729668" y="0"/>
                                </a:lnTo>
                                <a:lnTo>
                                  <a:pt x="5729668" y="3035"/>
                                </a:lnTo>
                                <a:lnTo>
                                  <a:pt x="5732716" y="3035"/>
                                </a:lnTo>
                                <a:lnTo>
                                  <a:pt x="5732716" y="0"/>
                                </a:lnTo>
                                <a:close/>
                              </a:path>
                            </a:pathLst>
                          </a:custGeom>
                          <a:solidFill>
                            <a:srgbClr val="9F9F9F"/>
                          </a:solidFill>
                        </wps:spPr>
                        <wps:bodyPr wrap="square" lIns="0" tIns="0" rIns="0" bIns="0" rtlCol="0">
                          <a:prstTxWarp prst="textNoShape">
                            <a:avLst/>
                          </a:prstTxWarp>
                          <a:noAutofit/>
                        </wps:bodyPr>
                      </wps:wsp>
                      <wps:wsp>
                        <wps:cNvPr id="7" name="Graphic 7"/>
                        <wps:cNvSpPr/>
                        <wps:spPr>
                          <a:xfrm>
                            <a:off x="5729985" y="4063"/>
                            <a:ext cx="3175" cy="13970"/>
                          </a:xfrm>
                          <a:custGeom>
                            <a:avLst/>
                            <a:gdLst/>
                            <a:ahLst/>
                            <a:cxnLst/>
                            <a:rect l="l" t="t" r="r" b="b"/>
                            <a:pathLst>
                              <a:path w="3175" h="13970">
                                <a:moveTo>
                                  <a:pt x="3047" y="0"/>
                                </a:moveTo>
                                <a:lnTo>
                                  <a:pt x="0" y="0"/>
                                </a:lnTo>
                                <a:lnTo>
                                  <a:pt x="0" y="13715"/>
                                </a:lnTo>
                                <a:lnTo>
                                  <a:pt x="3047" y="13715"/>
                                </a:lnTo>
                                <a:lnTo>
                                  <a:pt x="3047" y="0"/>
                                </a:lnTo>
                                <a:close/>
                              </a:path>
                            </a:pathLst>
                          </a:custGeom>
                          <a:solidFill>
                            <a:srgbClr val="E2E2E2"/>
                          </a:solidFill>
                        </wps:spPr>
                        <wps:bodyPr wrap="square" lIns="0" tIns="0" rIns="0" bIns="0" rtlCol="0">
                          <a:prstTxWarp prst="textNoShape">
                            <a:avLst/>
                          </a:prstTxWarp>
                          <a:noAutofit/>
                        </wps:bodyPr>
                      </wps:wsp>
                      <wps:wsp>
                        <wps:cNvPr id="8" name="Graphic 8"/>
                        <wps:cNvSpPr/>
                        <wps:spPr>
                          <a:xfrm>
                            <a:off x="304" y="17780"/>
                            <a:ext cx="3175" cy="3175"/>
                          </a:xfrm>
                          <a:custGeom>
                            <a:avLst/>
                            <a:gdLst/>
                            <a:ahLst/>
                            <a:cxnLst/>
                            <a:rect l="l" t="t" r="r" b="b"/>
                            <a:pathLst>
                              <a:path w="3175" h="3175">
                                <a:moveTo>
                                  <a:pt x="3047" y="0"/>
                                </a:moveTo>
                                <a:lnTo>
                                  <a:pt x="0" y="0"/>
                                </a:lnTo>
                                <a:lnTo>
                                  <a:pt x="0" y="3047"/>
                                </a:lnTo>
                                <a:lnTo>
                                  <a:pt x="3047" y="3047"/>
                                </a:lnTo>
                                <a:lnTo>
                                  <a:pt x="3047" y="0"/>
                                </a:lnTo>
                                <a:close/>
                              </a:path>
                            </a:pathLst>
                          </a:custGeom>
                          <a:solidFill>
                            <a:srgbClr val="9F9F9F"/>
                          </a:solidFill>
                        </wps:spPr>
                        <wps:bodyPr wrap="square" lIns="0" tIns="0" rIns="0" bIns="0" rtlCol="0">
                          <a:prstTxWarp prst="textNoShape">
                            <a:avLst/>
                          </a:prstTxWarp>
                          <a:noAutofit/>
                        </wps:bodyPr>
                      </wps:wsp>
                      <wps:wsp>
                        <wps:cNvPr id="9" name="Graphic 9"/>
                        <wps:cNvSpPr/>
                        <wps:spPr>
                          <a:xfrm>
                            <a:off x="304" y="17792"/>
                            <a:ext cx="5732780" cy="3175"/>
                          </a:xfrm>
                          <a:custGeom>
                            <a:avLst/>
                            <a:gdLst/>
                            <a:ahLst/>
                            <a:cxnLst/>
                            <a:rect l="l" t="t" r="r" b="b"/>
                            <a:pathLst>
                              <a:path w="5732780" h="3175">
                                <a:moveTo>
                                  <a:pt x="5729605" y="0"/>
                                </a:moveTo>
                                <a:lnTo>
                                  <a:pt x="3048" y="0"/>
                                </a:lnTo>
                                <a:lnTo>
                                  <a:pt x="0" y="0"/>
                                </a:lnTo>
                                <a:lnTo>
                                  <a:pt x="0" y="3035"/>
                                </a:lnTo>
                                <a:lnTo>
                                  <a:pt x="3048" y="3035"/>
                                </a:lnTo>
                                <a:lnTo>
                                  <a:pt x="5729605" y="3035"/>
                                </a:lnTo>
                                <a:lnTo>
                                  <a:pt x="5729605" y="0"/>
                                </a:lnTo>
                                <a:close/>
                              </a:path>
                              <a:path w="5732780" h="3175">
                                <a:moveTo>
                                  <a:pt x="5732716" y="0"/>
                                </a:moveTo>
                                <a:lnTo>
                                  <a:pt x="5729668" y="0"/>
                                </a:lnTo>
                                <a:lnTo>
                                  <a:pt x="5729668" y="3035"/>
                                </a:lnTo>
                                <a:lnTo>
                                  <a:pt x="5732716" y="3035"/>
                                </a:lnTo>
                                <a:lnTo>
                                  <a:pt x="5732716" y="0"/>
                                </a:lnTo>
                                <a:close/>
                              </a:path>
                            </a:pathLst>
                          </a:custGeom>
                          <a:solidFill>
                            <a:srgbClr val="E2E2E2"/>
                          </a:solidFill>
                        </wps:spPr>
                        <wps:bodyPr wrap="square" lIns="0" tIns="0" rIns="0" bIns="0" rtlCol="0">
                          <a:prstTxWarp prst="textNoShape">
                            <a:avLst/>
                          </a:prstTxWarp>
                          <a:noAutofit/>
                        </wps:bodyPr>
                      </wps:wsp>
                    </wpg:wgp>
                  </a:graphicData>
                </a:graphic>
              </wp:anchor>
            </w:drawing>
          </mc:Choice>
          <mc:Fallback>
            <w:pict>
              <v:group w14:anchorId="7A29C5FC" id="Group 3" o:spid="_x0000_s1026" style="position:absolute;margin-left:1in;margin-top:22.95pt;width:451.45pt;height:1.65pt;z-index:-15728640;mso-wrap-distance-left:0;mso-wrap-distance-right:0;mso-position-horizontal-relative:page" coordsize="57334,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">
                <v:shape id="Graphic 4" o:spid="_x0000_s1027" style="position:absolute;width:57315;height:196;visibility:visible;mso-wrap-style:square;v-text-anchor:top" coordsize="5731510,19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" path="m5731497,l,,,19685r5731497,l5731497,xe" fillcolor="#9f9f9f" stroked="f">
                  <v:path arrowok="t"/>
                </v:shape>
                <v:shape id="Graphic 5" o:spid="_x0000_s1028" style="position:absolute;left:57299;top:10;width:32;height:31;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" path="m3047,l,,,3047r3047,l3047,xe" fillcolor="#e2e2e2" stroked="f">
                  <v:path arrowok="t"/>
                </v:shape>
                <v:shape id="Graphic 6" o:spid="_x0000_s1029" style="position:absolute;left:3;top:10;width:57327;height:171;visibility:visible;mso-wrap-style:square;v-text-anchor:top" coordsize="5732780,17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" path="m3048,3035l,3035,,16751r3048,l3048,3035xem5732716,r-3048,l5729668,3035r3048,l5732716,xe" fillcolor="#9f9f9f" stroked="f">
                  <v:path arrowok="t"/>
                </v:shape>
                <v:shape id="Graphic 7" o:spid="_x0000_s1030" style="position:absolute;left:57299;top:40;width:32;height:140;visibility:visible;mso-wrap-style:square;v-text-anchor:top" coordsize="3175,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" path="m3047,l,,,13715r3047,l3047,xe" fillcolor="#e2e2e2" stroked="f">
                  <v:path arrowok="t"/>
                </v:shape>
                <v:shape id="Graphic 8" o:spid="_x0000_s1031" style="position:absolute;left:3;top:177;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" path="m3047,l,,,3047r3047,l3047,xe" fillcolor="#9f9f9f" stroked="f">
                  <v:path arrowok="t"/>
                </v:shape>
                <v:shape id="Graphic 9" o:spid="_x0000_s1032" style="position:absolute;left:3;top:177;width:57327;height:32;visibility:visible;mso-wrap-style:square;v-text-anchor:top" coordsize="573278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" path="m5729605,l3048,,,,,3035r3048,l5729605,3035r,-3035xem5732716,r-3048,l5729668,3035r3048,l5732716,xe" fillcolor="#e2e2e2" stroked="f">
                  <v:path arrowok="t"/>
                </v:shape>
                <w10:wrap type="topAndBottom" anchorx="page"/>
              </v:group>
            </w:pict>
          </mc:Fallback>
        </mc:AlternateContent>
      </w:r>
    </w:p>
    <w:p w14:paraId="724C739F" w14:textId="77777777" w:rsidR="00381A94" w:rsidRDefault="00381A94">
      <w:pPr>
        <w:pStyle w:val="BodyText"/>
        <w:rPr>
          <w:rFonts w:ascii="Times New Roman"/>
        </w:rPr>
      </w:pPr>
    </w:p>
    <w:p w14:paraId="79FC84A2" w14:textId="77777777" w:rsidR="00381A94" w:rsidRDefault="00381A94">
      <w:pPr>
        <w:pStyle w:val="BodyText"/>
        <w:spacing w:before="201"/>
        <w:rPr>
          <w:rFonts w:ascii="Times New Roman"/>
        </w:rPr>
      </w:pPr>
    </w:p>
    <w:p w14:paraId="67792E04" w14:textId="77777777" w:rsidR="00381A94" w:rsidRDefault="00000000">
      <w:pPr>
        <w:ind w:left="23"/>
        <w:rPr>
          <w:b/>
          <w:sz w:val="24"/>
        </w:rPr>
      </w:pPr>
      <w:r>
        <w:rPr>
          <w:b/>
          <w:spacing w:val="-2"/>
          <w:w w:val="110"/>
          <w:sz w:val="24"/>
        </w:rPr>
        <w:t>Proposer:</w:t>
      </w:r>
    </w:p>
    <w:p w14:paraId="2EE73056" w14:textId="52625244" w:rsidR="00381A94" w:rsidRDefault="00000000">
      <w:pPr>
        <w:pStyle w:val="BodyText"/>
        <w:tabs>
          <w:tab w:val="left" w:pos="4006"/>
        </w:tabs>
        <w:spacing w:before="206" w:line="278" w:lineRule="auto"/>
        <w:ind w:left="23" w:right="494"/>
      </w:pPr>
      <w:r>
        <w:rPr>
          <w:w w:val="105"/>
        </w:rPr>
        <w:t>I</w:t>
      </w:r>
      <w:r w:rsidR="00F12100">
        <w:rPr>
          <w:w w:val="105"/>
        </w:rPr>
        <w:t>, ______________________________</w:t>
      </w:r>
      <w:r w:rsidR="00F12100" w:rsidRPr="00F12100">
        <w:rPr>
          <w:rFonts w:ascii="Times New Roman"/>
        </w:rPr>
        <w:t>being</w:t>
      </w:r>
      <w:r>
        <w:rPr>
          <w:spacing w:val="-13"/>
          <w:w w:val="105"/>
        </w:rPr>
        <w:t xml:space="preserve"> </w:t>
      </w:r>
      <w:r>
        <w:rPr>
          <w:w w:val="105"/>
        </w:rPr>
        <w:t>an</w:t>
      </w:r>
      <w:r>
        <w:rPr>
          <w:spacing w:val="-13"/>
          <w:w w:val="105"/>
        </w:rPr>
        <w:t xml:space="preserve"> </w:t>
      </w:r>
      <w:r>
        <w:rPr>
          <w:w w:val="105"/>
        </w:rPr>
        <w:t>ordinary</w:t>
      </w:r>
      <w:r>
        <w:rPr>
          <w:spacing w:val="-10"/>
          <w:w w:val="105"/>
        </w:rPr>
        <w:t xml:space="preserve"> </w:t>
      </w:r>
      <w:r>
        <w:rPr>
          <w:w w:val="105"/>
        </w:rPr>
        <w:t>member</w:t>
      </w:r>
      <w:r>
        <w:rPr>
          <w:spacing w:val="-13"/>
          <w:w w:val="105"/>
        </w:rPr>
        <w:t xml:space="preserve"> </w:t>
      </w:r>
      <w:r>
        <w:rPr>
          <w:w w:val="105"/>
        </w:rPr>
        <w:t>of</w:t>
      </w:r>
      <w:r>
        <w:rPr>
          <w:spacing w:val="-13"/>
          <w:w w:val="105"/>
        </w:rPr>
        <w:t xml:space="preserve"> </w:t>
      </w:r>
      <w:r>
        <w:rPr>
          <w:w w:val="105"/>
        </w:rPr>
        <w:t>the</w:t>
      </w:r>
      <w:r>
        <w:rPr>
          <w:spacing w:val="-12"/>
          <w:w w:val="105"/>
        </w:rPr>
        <w:t xml:space="preserve"> </w:t>
      </w:r>
      <w:r>
        <w:rPr>
          <w:w w:val="105"/>
        </w:rPr>
        <w:t>Perry</w:t>
      </w:r>
      <w:r>
        <w:rPr>
          <w:spacing w:val="-13"/>
          <w:w w:val="105"/>
        </w:rPr>
        <w:t xml:space="preserve"> </w:t>
      </w:r>
      <w:r>
        <w:rPr>
          <w:w w:val="105"/>
        </w:rPr>
        <w:t>Lakes Basketball Association (Inc.), propose the candidate for election to the Board of Directors in accordance with this nomination form.</w:t>
      </w:r>
    </w:p>
    <w:p w14:paraId="763627C2" w14:textId="06B3EFEC" w:rsidR="00381A94" w:rsidRDefault="00000000">
      <w:pPr>
        <w:tabs>
          <w:tab w:val="left" w:pos="5630"/>
          <w:tab w:val="left" w:pos="8973"/>
        </w:tabs>
        <w:spacing w:before="160"/>
        <w:ind w:left="23"/>
        <w:rPr>
          <w:rFonts w:ascii="Times New Roman"/>
          <w:sz w:val="24"/>
          <w:u w:val="single"/>
        </w:rPr>
      </w:pPr>
      <w:r>
        <w:rPr>
          <w:b/>
          <w:w w:val="105"/>
          <w:sz w:val="24"/>
        </w:rPr>
        <w:t>Signature</w:t>
      </w:r>
      <w:r>
        <w:rPr>
          <w:b/>
          <w:spacing w:val="6"/>
          <w:w w:val="105"/>
          <w:sz w:val="24"/>
        </w:rPr>
        <w:t xml:space="preserve"> </w:t>
      </w:r>
      <w:r>
        <w:rPr>
          <w:b/>
          <w:w w:val="105"/>
          <w:sz w:val="24"/>
        </w:rPr>
        <w:t xml:space="preserve">of </w:t>
      </w:r>
      <w:r w:rsidR="00F12100">
        <w:rPr>
          <w:b/>
          <w:w w:val="105"/>
          <w:sz w:val="24"/>
        </w:rPr>
        <w:t>Proposer:</w:t>
      </w:r>
      <w:r w:rsidR="00F12100" w:rsidRPr="00F12100">
        <w:rPr>
          <w:bCs/>
          <w:w w:val="105"/>
          <w:sz w:val="24"/>
        </w:rPr>
        <w:t xml:space="preserve"> _________________________</w:t>
      </w:r>
      <w:r w:rsidR="00F12100" w:rsidRPr="00F12100">
        <w:rPr>
          <w:b/>
          <w:spacing w:val="5"/>
          <w:w w:val="105"/>
          <w:sz w:val="24"/>
        </w:rPr>
        <w:t xml:space="preserve"> </w:t>
      </w:r>
      <w:r w:rsidR="00F12100" w:rsidRPr="00F12100">
        <w:rPr>
          <w:rFonts w:ascii="Times New Roman"/>
          <w:sz w:val="24"/>
        </w:rPr>
        <w:t>Date</w:t>
      </w:r>
      <w:r>
        <w:rPr>
          <w:b/>
          <w:w w:val="110"/>
          <w:sz w:val="24"/>
        </w:rPr>
        <w:t>:</w:t>
      </w:r>
      <w:r>
        <w:rPr>
          <w:b/>
          <w:spacing w:val="-4"/>
          <w:w w:val="110"/>
          <w:sz w:val="24"/>
        </w:rPr>
        <w:t xml:space="preserve"> </w:t>
      </w:r>
      <w:r>
        <w:rPr>
          <w:rFonts w:ascii="Times New Roman"/>
          <w:sz w:val="24"/>
          <w:u w:val="single"/>
        </w:rPr>
        <w:tab/>
      </w:r>
    </w:p>
    <w:p w14:paraId="32440258" w14:textId="77777777" w:rsidR="00F12100" w:rsidRDefault="00F12100">
      <w:pPr>
        <w:tabs>
          <w:tab w:val="left" w:pos="5630"/>
          <w:tab w:val="left" w:pos="8973"/>
        </w:tabs>
        <w:spacing w:before="160"/>
        <w:ind w:left="23"/>
        <w:rPr>
          <w:rFonts w:ascii="Times New Roman"/>
          <w:sz w:val="24"/>
        </w:rPr>
      </w:pPr>
    </w:p>
    <w:p w14:paraId="775041FD" w14:textId="77777777" w:rsidR="00F12100" w:rsidRDefault="00F12100">
      <w:pPr>
        <w:tabs>
          <w:tab w:val="left" w:pos="5630"/>
          <w:tab w:val="left" w:pos="8973"/>
        </w:tabs>
        <w:spacing w:before="160"/>
        <w:ind w:left="23"/>
        <w:rPr>
          <w:rFonts w:ascii="Times New Roman"/>
          <w:sz w:val="24"/>
        </w:rPr>
      </w:pPr>
    </w:p>
    <w:p w14:paraId="08A86A5B" w14:textId="77777777" w:rsidR="00F12100" w:rsidRDefault="00F12100">
      <w:pPr>
        <w:tabs>
          <w:tab w:val="left" w:pos="5630"/>
          <w:tab w:val="left" w:pos="8973"/>
        </w:tabs>
        <w:spacing w:before="160"/>
        <w:ind w:left="23"/>
        <w:rPr>
          <w:rFonts w:ascii="Times New Roman"/>
          <w:sz w:val="24"/>
        </w:rPr>
      </w:pPr>
    </w:p>
    <w:p w14:paraId="742A64DF" w14:textId="77777777" w:rsidR="00F12100" w:rsidRDefault="00F12100">
      <w:pPr>
        <w:tabs>
          <w:tab w:val="left" w:pos="5630"/>
          <w:tab w:val="left" w:pos="8973"/>
        </w:tabs>
        <w:spacing w:before="160"/>
        <w:ind w:left="23"/>
        <w:rPr>
          <w:rFonts w:ascii="Times New Roman"/>
          <w:sz w:val="24"/>
        </w:rPr>
      </w:pPr>
    </w:p>
    <w:p w14:paraId="5BDF76A6" w14:textId="77777777" w:rsidR="002B444F" w:rsidRDefault="002B444F">
      <w:pPr>
        <w:tabs>
          <w:tab w:val="left" w:pos="5630"/>
          <w:tab w:val="left" w:pos="8973"/>
        </w:tabs>
        <w:spacing w:before="160"/>
        <w:ind w:left="23"/>
        <w:rPr>
          <w:rFonts w:ascii="Times New Roman"/>
          <w:sz w:val="24"/>
        </w:rPr>
      </w:pPr>
    </w:p>
    <w:p w14:paraId="3C5E424A" w14:textId="77777777" w:rsidR="002B444F" w:rsidRDefault="002B444F">
      <w:pPr>
        <w:tabs>
          <w:tab w:val="left" w:pos="5630"/>
          <w:tab w:val="left" w:pos="8973"/>
        </w:tabs>
        <w:spacing w:before="160"/>
        <w:ind w:left="23"/>
        <w:rPr>
          <w:rFonts w:ascii="Times New Roman"/>
          <w:sz w:val="24"/>
        </w:rPr>
      </w:pPr>
    </w:p>
    <w:p w14:paraId="39E63C03" w14:textId="77777777" w:rsidR="002B444F" w:rsidRDefault="002B444F">
      <w:pPr>
        <w:tabs>
          <w:tab w:val="left" w:pos="5630"/>
          <w:tab w:val="left" w:pos="8973"/>
        </w:tabs>
        <w:spacing w:before="160"/>
        <w:ind w:left="23"/>
        <w:rPr>
          <w:rFonts w:ascii="Times New Roman"/>
          <w:sz w:val="24"/>
        </w:rPr>
      </w:pPr>
    </w:p>
    <w:p w14:paraId="19D1B17E" w14:textId="77777777" w:rsidR="002B444F" w:rsidRDefault="002B444F">
      <w:pPr>
        <w:tabs>
          <w:tab w:val="left" w:pos="5630"/>
          <w:tab w:val="left" w:pos="8973"/>
        </w:tabs>
        <w:spacing w:before="160"/>
        <w:ind w:left="23"/>
        <w:rPr>
          <w:rFonts w:ascii="Times New Roman"/>
          <w:sz w:val="24"/>
        </w:rPr>
      </w:pPr>
    </w:p>
    <w:p w14:paraId="4C238A38" w14:textId="77777777" w:rsidR="002B444F" w:rsidRDefault="002B444F">
      <w:pPr>
        <w:tabs>
          <w:tab w:val="left" w:pos="5630"/>
          <w:tab w:val="left" w:pos="8973"/>
        </w:tabs>
        <w:spacing w:before="160"/>
        <w:ind w:left="23"/>
        <w:rPr>
          <w:rFonts w:ascii="Times New Roman"/>
          <w:sz w:val="24"/>
        </w:rPr>
      </w:pPr>
    </w:p>
    <w:p w14:paraId="167D7D95" w14:textId="77777777" w:rsidR="002B444F" w:rsidRDefault="002B444F">
      <w:pPr>
        <w:tabs>
          <w:tab w:val="left" w:pos="5630"/>
          <w:tab w:val="left" w:pos="8973"/>
        </w:tabs>
        <w:spacing w:before="160"/>
        <w:ind w:left="23"/>
        <w:rPr>
          <w:rFonts w:ascii="Times New Roman"/>
          <w:sz w:val="24"/>
        </w:rPr>
      </w:pPr>
    </w:p>
    <w:p w14:paraId="3B4A5563" w14:textId="77777777" w:rsidR="002B444F" w:rsidRDefault="002B444F">
      <w:pPr>
        <w:tabs>
          <w:tab w:val="left" w:pos="5630"/>
          <w:tab w:val="left" w:pos="8973"/>
        </w:tabs>
        <w:spacing w:before="160"/>
        <w:ind w:left="23"/>
        <w:rPr>
          <w:rFonts w:ascii="Times New Roman"/>
          <w:sz w:val="24"/>
        </w:rPr>
      </w:pPr>
    </w:p>
    <w:p w14:paraId="668080F7" w14:textId="77777777" w:rsidR="002B444F" w:rsidRDefault="002B444F">
      <w:pPr>
        <w:tabs>
          <w:tab w:val="left" w:pos="5630"/>
          <w:tab w:val="left" w:pos="8973"/>
        </w:tabs>
        <w:spacing w:before="160"/>
        <w:ind w:left="23"/>
        <w:rPr>
          <w:rFonts w:ascii="Times New Roman"/>
          <w:sz w:val="24"/>
        </w:rPr>
      </w:pPr>
    </w:p>
    <w:p w14:paraId="41EA5CBB" w14:textId="77777777" w:rsidR="002B444F" w:rsidRDefault="002B444F">
      <w:pPr>
        <w:tabs>
          <w:tab w:val="left" w:pos="5630"/>
          <w:tab w:val="left" w:pos="8973"/>
        </w:tabs>
        <w:spacing w:before="160"/>
        <w:ind w:left="23"/>
        <w:rPr>
          <w:rFonts w:ascii="Times New Roman"/>
          <w:sz w:val="24"/>
        </w:rPr>
      </w:pPr>
    </w:p>
    <w:p w14:paraId="732E9211" w14:textId="77777777" w:rsidR="002B444F" w:rsidRDefault="002B444F">
      <w:pPr>
        <w:tabs>
          <w:tab w:val="left" w:pos="5630"/>
          <w:tab w:val="left" w:pos="8973"/>
        </w:tabs>
        <w:spacing w:before="160"/>
        <w:ind w:left="23"/>
        <w:rPr>
          <w:rFonts w:ascii="Times New Roman"/>
          <w:sz w:val="24"/>
        </w:rPr>
      </w:pPr>
    </w:p>
    <w:p w14:paraId="7A38A696" w14:textId="77777777" w:rsidR="00F12100" w:rsidRDefault="00F12100">
      <w:pPr>
        <w:tabs>
          <w:tab w:val="left" w:pos="5630"/>
          <w:tab w:val="left" w:pos="8973"/>
        </w:tabs>
        <w:spacing w:before="160"/>
        <w:ind w:left="23"/>
        <w:rPr>
          <w:rFonts w:ascii="Times New Roman"/>
          <w:sz w:val="24"/>
        </w:rPr>
      </w:pPr>
    </w:p>
    <w:p w14:paraId="59C89080" w14:textId="77777777" w:rsidR="00F12100" w:rsidRPr="00F12100" w:rsidRDefault="00F12100" w:rsidP="00F12100">
      <w:pPr>
        <w:widowControl/>
        <w:autoSpaceDE/>
        <w:autoSpaceDN/>
        <w:spacing w:after="160" w:line="259" w:lineRule="auto"/>
        <w:rPr>
          <w:rFonts w:ascii="Aptos" w:eastAsia="Aptos" w:hAnsi="Aptos" w:cs="Times New Roman"/>
          <w:b/>
          <w:bCs/>
          <w:kern w:val="2"/>
          <w:lang w:val="en-AU"/>
          <w14:ligatures w14:val="standardContextual"/>
        </w:rPr>
      </w:pPr>
      <w:r w:rsidRPr="00F12100">
        <w:rPr>
          <w:rFonts w:ascii="Aptos" w:eastAsia="Aptos" w:hAnsi="Aptos" w:cs="Times New Roman"/>
          <w:b/>
          <w:bCs/>
          <w:kern w:val="2"/>
          <w:lang w:val="en-AU"/>
          <w14:ligatures w14:val="standardContextual"/>
        </w:rPr>
        <w:t>Perry Lakes Basketball Association (Inc.)</w:t>
      </w:r>
    </w:p>
    <w:p w14:paraId="7E5C763B" w14:textId="77777777" w:rsidR="00F12100" w:rsidRPr="00F12100" w:rsidRDefault="00F12100" w:rsidP="00F12100">
      <w:pPr>
        <w:widowControl/>
        <w:autoSpaceDE/>
        <w:autoSpaceDN/>
        <w:spacing w:after="160" w:line="259" w:lineRule="auto"/>
        <w:rPr>
          <w:rFonts w:ascii="Aptos" w:eastAsia="Aptos" w:hAnsi="Aptos" w:cs="Times New Roman"/>
          <w:b/>
          <w:bCs/>
          <w:kern w:val="2"/>
          <w:lang w:val="en-AU"/>
          <w14:ligatures w14:val="standardContextual"/>
        </w:rPr>
      </w:pPr>
      <w:r w:rsidRPr="00F12100">
        <w:rPr>
          <w:rFonts w:ascii="Aptos" w:eastAsia="Aptos" w:hAnsi="Aptos" w:cs="Times New Roman"/>
          <w:b/>
          <w:bCs/>
          <w:kern w:val="2"/>
          <w:lang w:val="en-AU"/>
          <w14:ligatures w14:val="standardContextual"/>
        </w:rPr>
        <w:t>Board Candidate – Director Questionnaire</w:t>
      </w:r>
    </w:p>
    <w:p w14:paraId="3C30BFAD" w14:textId="77777777" w:rsidR="00F12100" w:rsidRPr="00F12100" w:rsidRDefault="00F12100" w:rsidP="00F12100">
      <w:pPr>
        <w:widowControl/>
        <w:autoSpaceDE/>
        <w:autoSpaceDN/>
        <w:spacing w:after="160" w:line="259" w:lineRule="auto"/>
        <w:rPr>
          <w:rFonts w:ascii="Aptos" w:eastAsia="Aptos" w:hAnsi="Aptos" w:cs="Times New Roman"/>
          <w:b/>
          <w:bCs/>
          <w:kern w:val="2"/>
          <w:lang w:val="en-AU"/>
          <w14:ligatures w14:val="standardContextual"/>
        </w:rPr>
      </w:pPr>
      <w:r w:rsidRPr="00F12100">
        <w:rPr>
          <w:rFonts w:ascii="Aptos" w:eastAsia="Aptos" w:hAnsi="Aptos" w:cs="Times New Roman"/>
          <w:b/>
          <w:bCs/>
          <w:kern w:val="2"/>
          <w:lang w:val="en-AU"/>
          <w14:ligatures w14:val="standardContextual"/>
        </w:rPr>
        <w:t>1. Vision &amp; Contribution</w:t>
      </w:r>
    </w:p>
    <w:p w14:paraId="35362EA2" w14:textId="2683BCA0" w:rsidR="00F12100" w:rsidRPr="00F12100" w:rsidRDefault="00F12100" w:rsidP="00F12100">
      <w:pPr>
        <w:widowControl/>
        <w:autoSpaceDE/>
        <w:autoSpaceDN/>
        <w:spacing w:after="160" w:line="259" w:lineRule="auto"/>
        <w:rPr>
          <w:rFonts w:ascii="Aptos" w:eastAsia="Aptos" w:hAnsi="Aptos" w:cs="Times New Roman"/>
          <w:kern w:val="2"/>
          <w:lang w:val="en-AU"/>
          <w14:ligatures w14:val="standardContextual"/>
        </w:rPr>
      </w:pPr>
      <w:r w:rsidRPr="00F12100">
        <w:rPr>
          <w:rFonts w:ascii="Aptos" w:eastAsia="Aptos" w:hAnsi="Aptos" w:cs="Times New Roman"/>
          <w:kern w:val="2"/>
          <w:lang w:val="en-AU"/>
          <w14:ligatures w14:val="standardContextual"/>
        </w:rPr>
        <w:t>Please outline why you wish to join the PL</w:t>
      </w:r>
      <w:r w:rsidR="008B52B9">
        <w:rPr>
          <w:rFonts w:ascii="Aptos" w:eastAsia="Aptos" w:hAnsi="Aptos" w:cs="Times New Roman"/>
          <w:kern w:val="2"/>
          <w:lang w:val="en-AU"/>
          <w14:ligatures w14:val="standardContextual"/>
        </w:rPr>
        <w:t>H</w:t>
      </w:r>
      <w:r w:rsidRPr="00F12100">
        <w:rPr>
          <w:rFonts w:ascii="Aptos" w:eastAsia="Aptos" w:hAnsi="Aptos" w:cs="Times New Roman"/>
          <w:kern w:val="2"/>
          <w:lang w:val="en-AU"/>
          <w14:ligatures w14:val="standardContextual"/>
        </w:rPr>
        <w:t>BA Board and what you believe you can contribute to the strategic direction of the Association.</w:t>
      </w:r>
      <w:r w:rsidRPr="00F12100">
        <w:rPr>
          <w:rFonts w:ascii="Aptos" w:eastAsia="Aptos" w:hAnsi="Aptos" w:cs="Times New Roman"/>
          <w:kern w:val="2"/>
          <w:lang w:val="en-AU"/>
          <w14:ligatures w14:val="standardContextual"/>
        </w:rPr>
        <w:br/>
      </w:r>
      <w:r w:rsidRPr="00F12100">
        <w:rPr>
          <w:rFonts w:ascii="Aptos" w:eastAsia="Aptos" w:hAnsi="Aptos" w:cs="Times New Roman"/>
          <w:i/>
          <w:iCs/>
          <w:kern w:val="2"/>
          <w:lang w:val="en-AU"/>
          <w14:ligatures w14:val="standardContextual"/>
        </w:rPr>
        <w:t>(Max 250 words)</w:t>
      </w:r>
    </w:p>
    <w:p w14:paraId="7AA7CE12"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5874370F">
          <v:rect id="_x0000_i1025" style="width:0;height:.75pt" o:hralign="center" o:hrstd="t" o:hr="t" fillcolor="#a0a0a0" stroked="f"/>
        </w:pict>
      </w:r>
    </w:p>
    <w:p w14:paraId="129984D9"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7D711B67">
          <v:rect id="_x0000_i1026" style="width:0;height:.75pt" o:hralign="center" o:hrstd="t" o:hr="t" fillcolor="#a0a0a0" stroked="f"/>
        </w:pict>
      </w:r>
    </w:p>
    <w:p w14:paraId="268A397F"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77354044">
          <v:rect id="_x0000_i1027" style="width:0;height:.75pt" o:hralign="center" o:hrstd="t" o:hr="t" fillcolor="#a0a0a0" stroked="f"/>
        </w:pict>
      </w:r>
    </w:p>
    <w:p w14:paraId="1FCC8D9D"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50EF68AA">
          <v:rect id="_x0000_i1028" style="width:0;height:.75pt" o:hralign="center" o:hrstd="t" o:hr="t" fillcolor="#a0a0a0" stroked="f"/>
        </w:pict>
      </w:r>
    </w:p>
    <w:p w14:paraId="056176A9"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0B8F1442">
          <v:rect id="_x0000_i1029" style="width:0;height:.75pt" o:hralign="center" o:hrstd="t" o:hr="t" fillcolor="#a0a0a0" stroked="f"/>
        </w:pict>
      </w:r>
    </w:p>
    <w:p w14:paraId="0711F4D5"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0B08DAEE">
          <v:rect id="_x0000_i1030" style="width:0;height:.75pt" o:hralign="center" o:hrstd="t" o:hr="t" fillcolor="#a0a0a0" stroked="f"/>
        </w:pict>
      </w:r>
    </w:p>
    <w:p w14:paraId="56EA5523" w14:textId="77777777" w:rsidR="00F12100" w:rsidRPr="00F12100" w:rsidRDefault="00F12100" w:rsidP="00F12100">
      <w:pPr>
        <w:widowControl/>
        <w:autoSpaceDE/>
        <w:autoSpaceDN/>
        <w:spacing w:after="160" w:line="259" w:lineRule="auto"/>
        <w:rPr>
          <w:rFonts w:ascii="Aptos" w:eastAsia="Aptos" w:hAnsi="Aptos" w:cs="Times New Roman"/>
          <w:b/>
          <w:bCs/>
          <w:kern w:val="2"/>
          <w:lang w:val="en-AU"/>
          <w14:ligatures w14:val="standardContextual"/>
        </w:rPr>
      </w:pPr>
      <w:r w:rsidRPr="00F12100">
        <w:rPr>
          <w:rFonts w:ascii="Aptos" w:eastAsia="Aptos" w:hAnsi="Aptos" w:cs="Times New Roman"/>
          <w:b/>
          <w:bCs/>
          <w:kern w:val="2"/>
          <w:lang w:val="en-AU"/>
          <w14:ligatures w14:val="standardContextual"/>
        </w:rPr>
        <w:t>2. Governance &amp; Club Values</w:t>
      </w:r>
    </w:p>
    <w:p w14:paraId="76D0FDAC" w14:textId="26E7FE53" w:rsidR="00F12100" w:rsidRPr="00F12100" w:rsidRDefault="00F12100" w:rsidP="00F12100">
      <w:pPr>
        <w:widowControl/>
        <w:autoSpaceDE/>
        <w:autoSpaceDN/>
        <w:spacing w:after="160" w:line="259" w:lineRule="auto"/>
        <w:rPr>
          <w:rFonts w:ascii="Aptos" w:eastAsia="Aptos" w:hAnsi="Aptos" w:cs="Times New Roman"/>
          <w:kern w:val="2"/>
          <w:lang w:val="en-AU"/>
          <w14:ligatures w14:val="standardContextual"/>
        </w:rPr>
      </w:pPr>
      <w:r w:rsidRPr="00F12100">
        <w:rPr>
          <w:rFonts w:ascii="Aptos" w:eastAsia="Aptos" w:hAnsi="Aptos" w:cs="Times New Roman"/>
          <w:kern w:val="2"/>
          <w:lang w:val="en-AU"/>
          <w14:ligatures w14:val="standardContextual"/>
        </w:rPr>
        <w:t>PL</w:t>
      </w:r>
      <w:r w:rsidR="008B52B9">
        <w:rPr>
          <w:rFonts w:ascii="Aptos" w:eastAsia="Aptos" w:hAnsi="Aptos" w:cs="Times New Roman"/>
          <w:kern w:val="2"/>
          <w:lang w:val="en-AU"/>
          <w14:ligatures w14:val="standardContextual"/>
        </w:rPr>
        <w:t>H</w:t>
      </w:r>
      <w:r w:rsidRPr="00F12100">
        <w:rPr>
          <w:rFonts w:ascii="Aptos" w:eastAsia="Aptos" w:hAnsi="Aptos" w:cs="Times New Roman"/>
          <w:kern w:val="2"/>
          <w:lang w:val="en-AU"/>
          <w14:ligatures w14:val="standardContextual"/>
        </w:rPr>
        <w:t>BA is a community-focused basketball club. How would you approach the balance between competitive success, community engagement, and financial sustainability in board decision-making?</w:t>
      </w:r>
      <w:r w:rsidRPr="00F12100">
        <w:rPr>
          <w:rFonts w:ascii="Aptos" w:eastAsia="Aptos" w:hAnsi="Aptos" w:cs="Times New Roman"/>
          <w:kern w:val="2"/>
          <w:lang w:val="en-AU"/>
          <w14:ligatures w14:val="standardContextual"/>
        </w:rPr>
        <w:br/>
      </w:r>
      <w:r w:rsidRPr="00F12100">
        <w:rPr>
          <w:rFonts w:ascii="Aptos" w:eastAsia="Aptos" w:hAnsi="Aptos" w:cs="Times New Roman"/>
          <w:i/>
          <w:iCs/>
          <w:kern w:val="2"/>
          <w:lang w:val="en-AU"/>
          <w14:ligatures w14:val="standardContextual"/>
        </w:rPr>
        <w:t>(Max 250 words)</w:t>
      </w:r>
    </w:p>
    <w:p w14:paraId="4AA0A725"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6DC3A3B7">
          <v:rect id="_x0000_i1031" style="width:0;height:.75pt" o:hralign="center" o:hrstd="t" o:hr="t" fillcolor="#a0a0a0" stroked="f"/>
        </w:pict>
      </w:r>
    </w:p>
    <w:p w14:paraId="1039136E"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056C99B9">
          <v:rect id="_x0000_i1032" style="width:0;height:.75pt" o:hralign="center" o:hrstd="t" o:hr="t" fillcolor="#a0a0a0" stroked="f"/>
        </w:pict>
      </w:r>
    </w:p>
    <w:p w14:paraId="78AB2665"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3251F399">
          <v:rect id="_x0000_i1033" style="width:0;height:.75pt" o:hralign="center" o:hrstd="t" o:hr="t" fillcolor="#a0a0a0" stroked="f"/>
        </w:pict>
      </w:r>
    </w:p>
    <w:p w14:paraId="58ECDCD0"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0CFB0090">
          <v:rect id="_x0000_i1034" style="width:0;height:.75pt" o:hralign="center" o:hrstd="t" o:hr="t" fillcolor="#a0a0a0" stroked="f"/>
        </w:pict>
      </w:r>
    </w:p>
    <w:p w14:paraId="11DFF59A"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14514ED6">
          <v:rect id="_x0000_i1035" style="width:0;height:.75pt" o:hralign="center" o:hrstd="t" o:hr="t" fillcolor="#a0a0a0" stroked="f"/>
        </w:pict>
      </w:r>
    </w:p>
    <w:p w14:paraId="57DDC6D9"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0E4A15E7">
          <v:rect id="_x0000_i1036" style="width:0;height:.75pt" o:hralign="center" o:hrstd="t" o:hr="t" fillcolor="#a0a0a0" stroked="f"/>
        </w:pict>
      </w:r>
    </w:p>
    <w:p w14:paraId="72224B9F" w14:textId="77777777" w:rsidR="00F12100" w:rsidRPr="00F12100" w:rsidRDefault="00F12100" w:rsidP="00F12100">
      <w:pPr>
        <w:widowControl/>
        <w:autoSpaceDE/>
        <w:autoSpaceDN/>
        <w:spacing w:after="160" w:line="259" w:lineRule="auto"/>
        <w:rPr>
          <w:rFonts w:ascii="Aptos" w:eastAsia="Aptos" w:hAnsi="Aptos" w:cs="Times New Roman"/>
          <w:b/>
          <w:bCs/>
          <w:kern w:val="2"/>
          <w:lang w:val="en-AU"/>
          <w14:ligatures w14:val="standardContextual"/>
        </w:rPr>
      </w:pPr>
      <w:r w:rsidRPr="00F12100">
        <w:rPr>
          <w:rFonts w:ascii="Aptos" w:eastAsia="Aptos" w:hAnsi="Aptos" w:cs="Times New Roman"/>
          <w:b/>
          <w:bCs/>
          <w:kern w:val="2"/>
          <w:lang w:val="en-AU"/>
          <w14:ligatures w14:val="standardContextual"/>
        </w:rPr>
        <w:t>3. Skills &amp; Experience Relevance</w:t>
      </w:r>
    </w:p>
    <w:p w14:paraId="28BBF5F8" w14:textId="2D147279" w:rsidR="00F12100" w:rsidRPr="00F12100" w:rsidRDefault="00F12100" w:rsidP="00F12100">
      <w:pPr>
        <w:widowControl/>
        <w:autoSpaceDE/>
        <w:autoSpaceDN/>
        <w:spacing w:after="160" w:line="259" w:lineRule="auto"/>
        <w:rPr>
          <w:rFonts w:ascii="Aptos" w:eastAsia="Aptos" w:hAnsi="Aptos" w:cs="Times New Roman"/>
          <w:kern w:val="2"/>
          <w:lang w:val="en-AU"/>
          <w14:ligatures w14:val="standardContextual"/>
        </w:rPr>
      </w:pPr>
      <w:r w:rsidRPr="00F12100">
        <w:rPr>
          <w:rFonts w:ascii="Aptos" w:eastAsia="Aptos" w:hAnsi="Aptos" w:cs="Times New Roman"/>
          <w:kern w:val="2"/>
          <w:lang w:val="en-AU"/>
          <w14:ligatures w14:val="standardContextual"/>
        </w:rPr>
        <w:t>What specific skills, professional experience or personal qualities do you possess that you believe would benefit the PL</w:t>
      </w:r>
      <w:r w:rsidR="008B52B9">
        <w:rPr>
          <w:rFonts w:ascii="Aptos" w:eastAsia="Aptos" w:hAnsi="Aptos" w:cs="Times New Roman"/>
          <w:kern w:val="2"/>
          <w:lang w:val="en-AU"/>
          <w14:ligatures w14:val="standardContextual"/>
        </w:rPr>
        <w:t>H</w:t>
      </w:r>
      <w:r w:rsidRPr="00F12100">
        <w:rPr>
          <w:rFonts w:ascii="Aptos" w:eastAsia="Aptos" w:hAnsi="Aptos" w:cs="Times New Roman"/>
          <w:kern w:val="2"/>
          <w:lang w:val="en-AU"/>
          <w14:ligatures w14:val="standardContextual"/>
        </w:rPr>
        <w:t>BA Board?</w:t>
      </w:r>
      <w:r w:rsidRPr="00F12100">
        <w:rPr>
          <w:rFonts w:ascii="Aptos" w:eastAsia="Aptos" w:hAnsi="Aptos" w:cs="Times New Roman"/>
          <w:kern w:val="2"/>
          <w:lang w:val="en-AU"/>
          <w14:ligatures w14:val="standardContextual"/>
        </w:rPr>
        <w:br/>
      </w:r>
      <w:r w:rsidRPr="00F12100">
        <w:rPr>
          <w:rFonts w:ascii="Aptos" w:eastAsia="Aptos" w:hAnsi="Aptos" w:cs="Times New Roman"/>
          <w:i/>
          <w:iCs/>
          <w:kern w:val="2"/>
          <w:lang w:val="en-AU"/>
          <w14:ligatures w14:val="standardContextual"/>
        </w:rPr>
        <w:t>(Max 250 words)</w:t>
      </w:r>
    </w:p>
    <w:p w14:paraId="4DD7F173"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4B36EE33">
          <v:rect id="_x0000_i1037" style="width:0;height:.75pt" o:hralign="center" o:hrstd="t" o:hr="t" fillcolor="#a0a0a0" stroked="f"/>
        </w:pict>
      </w:r>
    </w:p>
    <w:p w14:paraId="7056B81E"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155CE59C">
          <v:rect id="_x0000_i1038" style="width:0;height:.75pt" o:hralign="center" o:hrstd="t" o:hr="t" fillcolor="#a0a0a0" stroked="f"/>
        </w:pict>
      </w:r>
    </w:p>
    <w:p w14:paraId="49E253F4"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27E1454D">
          <v:rect id="_x0000_i1039" style="width:0;height:.75pt" o:hralign="center" o:hrstd="t" o:hr="t" fillcolor="#a0a0a0" stroked="f"/>
        </w:pict>
      </w:r>
    </w:p>
    <w:p w14:paraId="0ABB97A1"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082C5439">
          <v:rect id="_x0000_i1040" style="width:0;height:.75pt" o:hralign="center" o:hrstd="t" o:hr="t" fillcolor="#a0a0a0" stroked="f"/>
        </w:pict>
      </w:r>
    </w:p>
    <w:p w14:paraId="59B4A2C0"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27A7B97E">
          <v:rect id="_x0000_i1041" style="width:0;height:.75pt" o:hralign="center" o:hrstd="t" o:hr="t" fillcolor="#a0a0a0" stroked="f"/>
        </w:pict>
      </w:r>
    </w:p>
    <w:p w14:paraId="01D4807D"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6883E5BF">
          <v:rect id="_x0000_i1042" style="width:0;height:.75pt" o:hralign="center" o:hrstd="t" o:hr="t" fillcolor="#a0a0a0" stroked="f"/>
        </w:pict>
      </w:r>
    </w:p>
    <w:p w14:paraId="5051DBA1" w14:textId="77777777" w:rsidR="00F12100" w:rsidRDefault="00F12100" w:rsidP="00F12100">
      <w:pPr>
        <w:widowControl/>
        <w:autoSpaceDE/>
        <w:autoSpaceDN/>
        <w:spacing w:after="160" w:line="259" w:lineRule="auto"/>
        <w:rPr>
          <w:rFonts w:ascii="Aptos" w:eastAsia="Aptos" w:hAnsi="Aptos" w:cs="Times New Roman"/>
          <w:kern w:val="2"/>
          <w:lang w:val="en-AU"/>
          <w14:ligatures w14:val="standardContextual"/>
        </w:rPr>
      </w:pPr>
    </w:p>
    <w:p w14:paraId="45CC4002" w14:textId="77777777" w:rsidR="00F12100" w:rsidRDefault="00F12100" w:rsidP="00F12100">
      <w:pPr>
        <w:widowControl/>
        <w:autoSpaceDE/>
        <w:autoSpaceDN/>
        <w:spacing w:after="160" w:line="259" w:lineRule="auto"/>
        <w:rPr>
          <w:rFonts w:ascii="Aptos" w:eastAsia="Aptos" w:hAnsi="Aptos" w:cs="Times New Roman"/>
          <w:kern w:val="2"/>
          <w:lang w:val="en-AU"/>
          <w14:ligatures w14:val="standardContextual"/>
        </w:rPr>
      </w:pPr>
    </w:p>
    <w:p w14:paraId="3CDDA6D2" w14:textId="77777777" w:rsidR="00F12100" w:rsidRDefault="00F12100" w:rsidP="00F12100">
      <w:pPr>
        <w:widowControl/>
        <w:autoSpaceDE/>
        <w:autoSpaceDN/>
        <w:spacing w:after="160" w:line="259" w:lineRule="auto"/>
        <w:rPr>
          <w:rFonts w:ascii="Aptos" w:eastAsia="Aptos" w:hAnsi="Aptos" w:cs="Times New Roman"/>
          <w:kern w:val="2"/>
          <w:lang w:val="en-AU"/>
          <w14:ligatures w14:val="standardContextual"/>
        </w:rPr>
      </w:pPr>
    </w:p>
    <w:p w14:paraId="5496D30D" w14:textId="77777777" w:rsidR="00F12100" w:rsidRPr="00F12100" w:rsidRDefault="00F12100" w:rsidP="00F12100">
      <w:pPr>
        <w:widowControl/>
        <w:autoSpaceDE/>
        <w:autoSpaceDN/>
        <w:spacing w:after="160" w:line="259" w:lineRule="auto"/>
        <w:rPr>
          <w:rFonts w:ascii="Aptos" w:eastAsia="Aptos" w:hAnsi="Aptos" w:cs="Times New Roman"/>
          <w:kern w:val="2"/>
          <w:lang w:val="en-AU"/>
          <w14:ligatures w14:val="standardContextual"/>
        </w:rPr>
      </w:pPr>
    </w:p>
    <w:p w14:paraId="6F638D60" w14:textId="77777777" w:rsidR="00F12100" w:rsidRPr="00F12100" w:rsidRDefault="00F12100" w:rsidP="00F12100">
      <w:pPr>
        <w:widowControl/>
        <w:autoSpaceDE/>
        <w:autoSpaceDN/>
        <w:spacing w:after="160" w:line="259" w:lineRule="auto"/>
        <w:rPr>
          <w:rFonts w:ascii="Aptos" w:eastAsia="Aptos" w:hAnsi="Aptos" w:cs="Times New Roman"/>
          <w:b/>
          <w:bCs/>
          <w:kern w:val="2"/>
          <w:lang w:val="en-AU"/>
          <w14:ligatures w14:val="standardContextual"/>
        </w:rPr>
      </w:pPr>
      <w:r w:rsidRPr="00F12100">
        <w:rPr>
          <w:rFonts w:ascii="Aptos" w:eastAsia="Aptos" w:hAnsi="Aptos" w:cs="Times New Roman"/>
          <w:b/>
          <w:bCs/>
          <w:kern w:val="2"/>
          <w:lang w:val="en-AU"/>
          <w14:ligatures w14:val="standardContextual"/>
        </w:rPr>
        <w:t>Board Candidate – Background &amp; Credentials</w:t>
      </w:r>
    </w:p>
    <w:p w14:paraId="59337D35" w14:textId="77777777" w:rsidR="00F12100" w:rsidRPr="00F12100" w:rsidRDefault="00F12100" w:rsidP="00F12100">
      <w:pPr>
        <w:widowControl/>
        <w:autoSpaceDE/>
        <w:autoSpaceDN/>
        <w:spacing w:after="160" w:line="259" w:lineRule="auto"/>
        <w:rPr>
          <w:rFonts w:ascii="Aptos" w:eastAsia="Aptos" w:hAnsi="Aptos" w:cs="Times New Roman"/>
          <w:b/>
          <w:bCs/>
          <w:kern w:val="2"/>
          <w:lang w:val="en-AU"/>
          <w14:ligatures w14:val="standardContextual"/>
        </w:rPr>
      </w:pPr>
      <w:r w:rsidRPr="00F12100">
        <w:rPr>
          <w:rFonts w:ascii="Aptos" w:eastAsia="Aptos" w:hAnsi="Aptos" w:cs="Times New Roman"/>
          <w:b/>
          <w:bCs/>
          <w:kern w:val="2"/>
          <w:lang w:val="en-AU"/>
          <w14:ligatures w14:val="standardContextual"/>
        </w:rPr>
        <w:t>A. Professional &amp; Volunteer Experience</w:t>
      </w:r>
    </w:p>
    <w:p w14:paraId="2757324C" w14:textId="77777777" w:rsidR="00F12100" w:rsidRPr="00F12100" w:rsidRDefault="00F12100" w:rsidP="00F12100">
      <w:pPr>
        <w:widowControl/>
        <w:autoSpaceDE/>
        <w:autoSpaceDN/>
        <w:spacing w:after="160" w:line="259" w:lineRule="auto"/>
        <w:rPr>
          <w:rFonts w:ascii="Aptos" w:eastAsia="Aptos" w:hAnsi="Aptos" w:cs="Times New Roman"/>
          <w:kern w:val="2"/>
          <w:lang w:val="en-AU"/>
          <w14:ligatures w14:val="standardContextual"/>
        </w:rPr>
      </w:pPr>
      <w:r w:rsidRPr="00F12100">
        <w:rPr>
          <w:rFonts w:ascii="Aptos" w:eastAsia="Aptos" w:hAnsi="Aptos" w:cs="Times New Roman"/>
          <w:kern w:val="2"/>
          <w:lang w:val="en-AU"/>
          <w14:ligatures w14:val="standardContextual"/>
        </w:rPr>
        <w:t>Please summarise your relevant work, volunteer, or community leadership roles.</w:t>
      </w:r>
    </w:p>
    <w:p w14:paraId="5731517E" w14:textId="77777777" w:rsidR="00F12100" w:rsidRPr="00F12100" w:rsidRDefault="00F12100" w:rsidP="00F12100">
      <w:pPr>
        <w:widowControl/>
        <w:autoSpaceDE/>
        <w:autoSpaceDN/>
        <w:spacing w:line="259" w:lineRule="auto"/>
        <w:rPr>
          <w:rFonts w:ascii="Aptos" w:eastAsia="Aptos" w:hAnsi="Aptos" w:cs="Times New Roman"/>
          <w:kern w:val="2"/>
          <w:lang w:val="en-AU"/>
          <w14:ligatures w14:val="standardContextual"/>
        </w:rPr>
      </w:pPr>
    </w:p>
    <w:p w14:paraId="1A103E58" w14:textId="77777777" w:rsidR="00F12100" w:rsidRPr="00F12100" w:rsidRDefault="00F12100" w:rsidP="00F12100">
      <w:pPr>
        <w:widowControl/>
        <w:autoSpaceDE/>
        <w:autoSpaceDN/>
        <w:spacing w:line="259" w:lineRule="auto"/>
        <w:rPr>
          <w:rFonts w:ascii="Aptos" w:eastAsia="Aptos" w:hAnsi="Aptos" w:cs="Times New Roman"/>
          <w:b/>
          <w:bCs/>
          <w:kern w:val="2"/>
          <w:lang w:val="en-AU"/>
          <w14:ligatures w14:val="standardContextual"/>
        </w:rPr>
      </w:pPr>
      <w:r w:rsidRPr="00F12100">
        <w:rPr>
          <w:rFonts w:ascii="Aptos" w:eastAsia="Aptos" w:hAnsi="Aptos" w:cs="Times New Roman"/>
          <w:b/>
          <w:bCs/>
          <w:kern w:val="2"/>
          <w:lang w:val="en-AU"/>
          <w14:ligatures w14:val="standardContextual"/>
        </w:rPr>
        <w:t>Current Role/Organisation:</w:t>
      </w:r>
      <w:r w:rsidRPr="00F12100">
        <w:rPr>
          <w:rFonts w:ascii="Aptos" w:eastAsia="Aptos" w:hAnsi="Aptos" w:cs="Times New Roman"/>
          <w:kern w:val="2"/>
          <w:lang w:val="en-AU"/>
          <w14:ligatures w14:val="standardContextual"/>
        </w:rPr>
        <w:t> ______________________________________________________________</w:t>
      </w:r>
    </w:p>
    <w:p w14:paraId="7C347B33" w14:textId="77777777" w:rsidR="00F12100" w:rsidRPr="00F12100" w:rsidRDefault="00F12100" w:rsidP="00F12100">
      <w:pPr>
        <w:widowControl/>
        <w:autoSpaceDE/>
        <w:autoSpaceDN/>
        <w:spacing w:line="259" w:lineRule="auto"/>
        <w:rPr>
          <w:rFonts w:ascii="Aptos" w:eastAsia="Aptos" w:hAnsi="Aptos" w:cs="Times New Roman"/>
          <w:b/>
          <w:bCs/>
          <w:kern w:val="2"/>
          <w:lang w:val="en-AU"/>
          <w14:ligatures w14:val="standardContextual"/>
        </w:rPr>
      </w:pPr>
    </w:p>
    <w:p w14:paraId="04674D71" w14:textId="77777777" w:rsidR="00F12100" w:rsidRPr="00F12100" w:rsidRDefault="00F12100" w:rsidP="00F12100">
      <w:pPr>
        <w:widowControl/>
        <w:autoSpaceDE/>
        <w:autoSpaceDN/>
        <w:spacing w:line="259" w:lineRule="auto"/>
        <w:rPr>
          <w:rFonts w:ascii="Aptos" w:eastAsia="Aptos" w:hAnsi="Aptos" w:cs="Times New Roman"/>
          <w:kern w:val="2"/>
          <w:lang w:val="en-AU"/>
          <w14:ligatures w14:val="standardContextual"/>
        </w:rPr>
      </w:pPr>
      <w:r w:rsidRPr="00F12100">
        <w:rPr>
          <w:rFonts w:ascii="Aptos" w:eastAsia="Aptos" w:hAnsi="Aptos" w:cs="Times New Roman"/>
          <w:b/>
          <w:bCs/>
          <w:kern w:val="2"/>
          <w:lang w:val="en-AU"/>
          <w14:ligatures w14:val="standardContextual"/>
        </w:rPr>
        <w:t>Key Responsibilities/Achievements:</w:t>
      </w:r>
      <w:r w:rsidRPr="00F12100">
        <w:rPr>
          <w:rFonts w:ascii="Aptos" w:eastAsia="Aptos" w:hAnsi="Aptos" w:cs="Times New Roman"/>
          <w:kern w:val="2"/>
          <w:lang w:val="en-AU"/>
          <w14:ligatures w14:val="standardContextual"/>
        </w:rPr>
        <w:t> _____________________________________________________</w:t>
      </w:r>
    </w:p>
    <w:p w14:paraId="0A12898C" w14:textId="77777777" w:rsidR="00F12100" w:rsidRPr="00F12100" w:rsidRDefault="00F12100" w:rsidP="00F12100">
      <w:pPr>
        <w:widowControl/>
        <w:autoSpaceDE/>
        <w:autoSpaceDN/>
        <w:spacing w:line="259" w:lineRule="auto"/>
        <w:rPr>
          <w:rFonts w:ascii="Aptos" w:eastAsia="Aptos" w:hAnsi="Aptos" w:cs="Times New Roman"/>
          <w:kern w:val="2"/>
          <w:lang w:val="en-AU"/>
          <w14:ligatures w14:val="standardContextual"/>
        </w:rPr>
      </w:pPr>
    </w:p>
    <w:p w14:paraId="04337AC2" w14:textId="77777777" w:rsidR="00F12100" w:rsidRPr="00F12100" w:rsidRDefault="00F12100" w:rsidP="00F12100">
      <w:pPr>
        <w:widowControl/>
        <w:autoSpaceDE/>
        <w:autoSpaceDN/>
        <w:spacing w:after="160" w:line="259" w:lineRule="auto"/>
        <w:rPr>
          <w:rFonts w:ascii="Aptos" w:eastAsia="Aptos" w:hAnsi="Aptos" w:cs="Times New Roman"/>
          <w:kern w:val="2"/>
          <w:lang w:val="en-AU"/>
          <w14:ligatures w14:val="standardContextual"/>
        </w:rPr>
      </w:pPr>
      <w:r w:rsidRPr="00F12100">
        <w:rPr>
          <w:rFonts w:ascii="Aptos" w:eastAsia="Aptos" w:hAnsi="Aptos" w:cs="Times New Roman"/>
          <w:b/>
          <w:bCs/>
          <w:kern w:val="2"/>
          <w:lang w:val="en-AU"/>
          <w14:ligatures w14:val="standardContextual"/>
        </w:rPr>
        <w:t>Previous Relevant Roles:</w:t>
      </w:r>
      <w:r w:rsidRPr="00F12100">
        <w:rPr>
          <w:rFonts w:ascii="Aptos" w:eastAsia="Aptos" w:hAnsi="Aptos" w:cs="Times New Roman"/>
          <w:kern w:val="2"/>
          <w:lang w:val="en-AU"/>
          <w14:ligatures w14:val="standardContextual"/>
        </w:rPr>
        <w:t> ________________________________________________________________</w:t>
      </w:r>
    </w:p>
    <w:p w14:paraId="45F90F1C"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2711BB76">
          <v:rect id="_x0000_i1043" style="width:0;height:.75pt" o:hralign="center" o:hrstd="t" o:hr="t" fillcolor="#a0a0a0" stroked="f"/>
        </w:pict>
      </w:r>
    </w:p>
    <w:p w14:paraId="7EC58C92"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6E5166FF">
          <v:rect id="_x0000_i1044" style="width:0;height:.75pt" o:hralign="center" o:hrstd="t" o:hr="t" fillcolor="#a0a0a0" stroked="f"/>
        </w:pict>
      </w:r>
    </w:p>
    <w:p w14:paraId="7BAEB05A"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43E92944">
          <v:rect id="_x0000_i1045" style="width:0;height:.75pt" o:hralign="center" o:hrstd="t" o:hr="t" fillcolor="#a0a0a0" stroked="f"/>
        </w:pict>
      </w:r>
    </w:p>
    <w:p w14:paraId="77B05B83" w14:textId="0BEF3B8B" w:rsidR="00F12100" w:rsidRPr="00F12100" w:rsidRDefault="00F12100" w:rsidP="00F12100">
      <w:pPr>
        <w:widowControl/>
        <w:autoSpaceDE/>
        <w:autoSpaceDN/>
        <w:spacing w:after="160" w:line="259" w:lineRule="auto"/>
        <w:rPr>
          <w:rFonts w:ascii="Aptos" w:eastAsia="Aptos" w:hAnsi="Aptos" w:cs="Times New Roman"/>
          <w:b/>
          <w:bCs/>
          <w:kern w:val="2"/>
          <w:lang w:val="en-AU"/>
          <w14:ligatures w14:val="standardContextual"/>
        </w:rPr>
      </w:pPr>
      <w:r w:rsidRPr="00F12100">
        <w:rPr>
          <w:rFonts w:ascii="Aptos" w:eastAsia="Aptos" w:hAnsi="Aptos" w:cs="Times New Roman"/>
          <w:b/>
          <w:bCs/>
          <w:kern w:val="2"/>
          <w:lang w:val="en-AU"/>
          <w14:ligatures w14:val="standardContextual"/>
        </w:rPr>
        <w:t>B. Basketball &amp; PL</w:t>
      </w:r>
      <w:r w:rsidR="008B52B9">
        <w:rPr>
          <w:rFonts w:ascii="Aptos" w:eastAsia="Aptos" w:hAnsi="Aptos" w:cs="Times New Roman"/>
          <w:b/>
          <w:bCs/>
          <w:kern w:val="2"/>
          <w:lang w:val="en-AU"/>
          <w14:ligatures w14:val="standardContextual"/>
        </w:rPr>
        <w:t>H</w:t>
      </w:r>
      <w:r w:rsidRPr="00F12100">
        <w:rPr>
          <w:rFonts w:ascii="Aptos" w:eastAsia="Aptos" w:hAnsi="Aptos" w:cs="Times New Roman"/>
          <w:b/>
          <w:bCs/>
          <w:kern w:val="2"/>
          <w:lang w:val="en-AU"/>
          <w14:ligatures w14:val="standardContextual"/>
        </w:rPr>
        <w:t>BA Involvement</w:t>
      </w:r>
    </w:p>
    <w:p w14:paraId="43B3A34E" w14:textId="73CBF6D2" w:rsidR="00F12100" w:rsidRPr="00F12100" w:rsidRDefault="00F12100" w:rsidP="00F12100">
      <w:pPr>
        <w:widowControl/>
        <w:autoSpaceDE/>
        <w:autoSpaceDN/>
        <w:spacing w:after="160" w:line="259" w:lineRule="auto"/>
        <w:rPr>
          <w:rFonts w:ascii="Aptos" w:eastAsia="Aptos" w:hAnsi="Aptos" w:cs="Times New Roman"/>
          <w:kern w:val="2"/>
          <w:lang w:val="en-AU"/>
          <w14:ligatures w14:val="standardContextual"/>
        </w:rPr>
      </w:pPr>
      <w:r w:rsidRPr="00F12100">
        <w:rPr>
          <w:rFonts w:ascii="Aptos" w:eastAsia="Aptos" w:hAnsi="Aptos" w:cs="Times New Roman"/>
          <w:kern w:val="2"/>
          <w:lang w:val="en-AU"/>
          <w14:ligatures w14:val="standardContextual"/>
        </w:rPr>
        <w:t>Describe your connection to basketball and PL</w:t>
      </w:r>
      <w:r w:rsidR="008B52B9">
        <w:rPr>
          <w:rFonts w:ascii="Aptos" w:eastAsia="Aptos" w:hAnsi="Aptos" w:cs="Times New Roman"/>
          <w:kern w:val="2"/>
          <w:lang w:val="en-AU"/>
          <w14:ligatures w14:val="standardContextual"/>
        </w:rPr>
        <w:t>H</w:t>
      </w:r>
      <w:r w:rsidRPr="00F12100">
        <w:rPr>
          <w:rFonts w:ascii="Aptos" w:eastAsia="Aptos" w:hAnsi="Aptos" w:cs="Times New Roman"/>
          <w:kern w:val="2"/>
          <w:lang w:val="en-AU"/>
          <w14:ligatures w14:val="standardContextual"/>
        </w:rPr>
        <w:t>BA (e.g., player, parent, coach, referee, volunteer, supporter).</w:t>
      </w:r>
    </w:p>
    <w:p w14:paraId="5D8CC4C5"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62E0ED71">
          <v:rect id="_x0000_i1046" style="width:0;height:.75pt" o:hralign="center" o:hrstd="t" o:hr="t" fillcolor="#a0a0a0" stroked="f"/>
        </w:pict>
      </w:r>
    </w:p>
    <w:p w14:paraId="7C65A6CF"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6A01FCC9">
          <v:rect id="_x0000_i1047" style="width:0;height:.75pt" o:hralign="center" o:hrstd="t" o:hr="t" fillcolor="#a0a0a0" stroked="f"/>
        </w:pict>
      </w:r>
    </w:p>
    <w:p w14:paraId="62BD4CF5"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694BAB12">
          <v:rect id="_x0000_i1048" style="width:0;height:.75pt" o:hralign="center" o:hrstd="t" o:hr="t" fillcolor="#a0a0a0" stroked="f"/>
        </w:pict>
      </w:r>
    </w:p>
    <w:p w14:paraId="133E334A"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16EEBBA4">
          <v:rect id="_x0000_i1049" style="width:0;height:.75pt" o:hralign="center" o:hrstd="t" o:hr="t" fillcolor="#a0a0a0" stroked="f"/>
        </w:pict>
      </w:r>
    </w:p>
    <w:p w14:paraId="54426105" w14:textId="77777777" w:rsidR="00F12100" w:rsidRPr="00F12100" w:rsidRDefault="00F12100" w:rsidP="00F12100">
      <w:pPr>
        <w:widowControl/>
        <w:autoSpaceDE/>
        <w:autoSpaceDN/>
        <w:spacing w:after="160" w:line="259" w:lineRule="auto"/>
        <w:rPr>
          <w:rFonts w:ascii="Aptos" w:eastAsia="Aptos" w:hAnsi="Aptos" w:cs="Times New Roman"/>
          <w:b/>
          <w:bCs/>
          <w:kern w:val="2"/>
          <w:lang w:val="en-AU"/>
          <w14:ligatures w14:val="standardContextual"/>
        </w:rPr>
      </w:pPr>
      <w:r w:rsidRPr="00F12100">
        <w:rPr>
          <w:rFonts w:ascii="Aptos" w:eastAsia="Aptos" w:hAnsi="Aptos" w:cs="Times New Roman"/>
          <w:b/>
          <w:bCs/>
          <w:kern w:val="2"/>
          <w:lang w:val="en-AU"/>
          <w14:ligatures w14:val="standardContextual"/>
        </w:rPr>
        <w:t>C. Education &amp; Training</w:t>
      </w:r>
    </w:p>
    <w:p w14:paraId="1190CD11" w14:textId="77777777" w:rsidR="00F12100" w:rsidRPr="00F12100" w:rsidRDefault="00F12100" w:rsidP="00F12100">
      <w:pPr>
        <w:widowControl/>
        <w:autoSpaceDE/>
        <w:autoSpaceDN/>
        <w:spacing w:after="160" w:line="259" w:lineRule="auto"/>
        <w:rPr>
          <w:rFonts w:ascii="Aptos" w:eastAsia="Aptos" w:hAnsi="Aptos" w:cs="Times New Roman"/>
          <w:kern w:val="2"/>
          <w:lang w:val="en-AU"/>
          <w14:ligatures w14:val="standardContextual"/>
        </w:rPr>
      </w:pPr>
      <w:r w:rsidRPr="00F12100">
        <w:rPr>
          <w:rFonts w:ascii="Aptos" w:eastAsia="Aptos" w:hAnsi="Aptos" w:cs="Times New Roman"/>
          <w:kern w:val="2"/>
          <w:lang w:val="en-AU"/>
          <w14:ligatures w14:val="standardContextual"/>
        </w:rPr>
        <w:t>List any formal qualifications, governance training, or professional development relevant to board service.</w:t>
      </w:r>
    </w:p>
    <w:p w14:paraId="7B17CD41"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5FA13DD8">
          <v:rect id="_x0000_i1050" style="width:0;height:.75pt" o:hralign="center" o:hrstd="t" o:hr="t" fillcolor="#a0a0a0" stroked="f"/>
        </w:pict>
      </w:r>
    </w:p>
    <w:p w14:paraId="5B2A2CC6"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47CE7B4F">
          <v:rect id="_x0000_i1051" style="width:0;height:.75pt" o:hralign="center" o:hrstd="t" o:hr="t" fillcolor="#a0a0a0" stroked="f"/>
        </w:pict>
      </w:r>
    </w:p>
    <w:p w14:paraId="7C049300"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575D587E">
          <v:rect id="_x0000_i1052" style="width:0;height:.75pt" o:hralign="center" o:hrstd="t" o:hr="t" fillcolor="#a0a0a0" stroked="f"/>
        </w:pict>
      </w:r>
    </w:p>
    <w:p w14:paraId="5688567E" w14:textId="77777777" w:rsidR="00F12100" w:rsidRPr="00F12100" w:rsidRDefault="00000000" w:rsidP="00F12100">
      <w:pPr>
        <w:widowControl/>
        <w:autoSpaceDE/>
        <w:autoSpaceDN/>
        <w:spacing w:after="160" w:line="259" w:lineRule="auto"/>
        <w:rPr>
          <w:rFonts w:ascii="Aptos" w:eastAsia="Aptos" w:hAnsi="Aptos" w:cs="Times New Roman"/>
          <w:kern w:val="2"/>
          <w:lang w:val="en-AU"/>
          <w14:ligatures w14:val="standardContextual"/>
        </w:rPr>
      </w:pPr>
      <w:r>
        <w:rPr>
          <w:rFonts w:ascii="Aptos" w:eastAsia="Aptos" w:hAnsi="Aptos" w:cs="Times New Roman"/>
          <w:kern w:val="2"/>
          <w:lang w:val="en-AU"/>
          <w14:ligatures w14:val="standardContextual"/>
        </w:rPr>
        <w:pict w14:anchorId="3318CEF6">
          <v:rect id="_x0000_i1053" style="width:0;height:.75pt" o:hralign="center" o:hrstd="t" o:hr="t" fillcolor="#a0a0a0" stroked="f"/>
        </w:pict>
      </w:r>
    </w:p>
    <w:p w14:paraId="476B0467" w14:textId="77777777" w:rsidR="00F12100" w:rsidRPr="00F12100" w:rsidRDefault="00F12100" w:rsidP="00F12100">
      <w:pPr>
        <w:widowControl/>
        <w:autoSpaceDE/>
        <w:autoSpaceDN/>
        <w:spacing w:after="160" w:line="259" w:lineRule="auto"/>
        <w:rPr>
          <w:rFonts w:ascii="Aptos" w:eastAsia="Aptos" w:hAnsi="Aptos" w:cs="Times New Roman"/>
          <w:b/>
          <w:bCs/>
          <w:kern w:val="2"/>
          <w:lang w:val="en-AU"/>
          <w14:ligatures w14:val="standardContextual"/>
        </w:rPr>
      </w:pPr>
      <w:r w:rsidRPr="00F12100">
        <w:rPr>
          <w:rFonts w:ascii="Aptos" w:eastAsia="Aptos" w:hAnsi="Aptos" w:cs="Times New Roman"/>
          <w:b/>
          <w:bCs/>
          <w:kern w:val="2"/>
          <w:lang w:val="en-AU"/>
          <w14:ligatures w14:val="standardContextual"/>
        </w:rPr>
        <w:t>D. Referees</w:t>
      </w:r>
    </w:p>
    <w:p w14:paraId="6F94BB15" w14:textId="77777777" w:rsidR="00F12100" w:rsidRPr="00F12100" w:rsidRDefault="00F12100" w:rsidP="00F12100">
      <w:pPr>
        <w:widowControl/>
        <w:autoSpaceDE/>
        <w:autoSpaceDN/>
        <w:spacing w:after="160" w:line="259" w:lineRule="auto"/>
        <w:rPr>
          <w:rFonts w:ascii="Aptos" w:eastAsia="Aptos" w:hAnsi="Aptos" w:cs="Times New Roman"/>
          <w:kern w:val="2"/>
          <w:lang w:val="en-AU"/>
          <w14:ligatures w14:val="standardContextual"/>
        </w:rPr>
      </w:pPr>
      <w:r w:rsidRPr="00F12100">
        <w:rPr>
          <w:rFonts w:ascii="Aptos" w:eastAsia="Aptos" w:hAnsi="Aptos" w:cs="Times New Roman"/>
          <w:kern w:val="2"/>
          <w:lang w:val="en-AU"/>
          <w14:ligatures w14:val="standardContextual"/>
        </w:rPr>
        <w:t>Please provide two referees who can speak to your character and suitability for a board position.</w:t>
      </w:r>
    </w:p>
    <w:p w14:paraId="37DA0266" w14:textId="77777777" w:rsidR="00F12100" w:rsidRPr="00F12100" w:rsidRDefault="00F12100" w:rsidP="00F12100">
      <w:pPr>
        <w:widowControl/>
        <w:autoSpaceDE/>
        <w:autoSpaceDN/>
        <w:spacing w:after="160" w:line="259" w:lineRule="auto"/>
        <w:rPr>
          <w:rFonts w:ascii="Aptos" w:eastAsia="Aptos" w:hAnsi="Aptos" w:cs="Times New Roman"/>
          <w:b/>
          <w:bCs/>
          <w:kern w:val="2"/>
          <w:lang w:val="en-AU"/>
          <w14:ligatures w14:val="standardContextual"/>
        </w:rPr>
      </w:pPr>
    </w:p>
    <w:p w14:paraId="419AE0F1" w14:textId="77777777" w:rsidR="00F12100" w:rsidRPr="00F12100" w:rsidRDefault="00F12100" w:rsidP="00F12100">
      <w:pPr>
        <w:widowControl/>
        <w:autoSpaceDE/>
        <w:autoSpaceDN/>
        <w:spacing w:after="160" w:line="259" w:lineRule="auto"/>
        <w:rPr>
          <w:rFonts w:ascii="Aptos" w:eastAsia="Aptos" w:hAnsi="Aptos" w:cs="Times New Roman"/>
          <w:b/>
          <w:bCs/>
          <w:kern w:val="2"/>
          <w:lang w:val="en-AU"/>
          <w14:ligatures w14:val="standardContextual"/>
        </w:rPr>
      </w:pPr>
      <w:r w:rsidRPr="00F12100">
        <w:rPr>
          <w:rFonts w:ascii="Aptos" w:eastAsia="Aptos" w:hAnsi="Aptos" w:cs="Times New Roman"/>
          <w:b/>
          <w:bCs/>
          <w:kern w:val="2"/>
          <w:lang w:val="en-AU"/>
          <w14:ligatures w14:val="standardContextual"/>
        </w:rPr>
        <w:t>Name:</w:t>
      </w:r>
      <w:r w:rsidRPr="00F12100">
        <w:rPr>
          <w:rFonts w:ascii="Aptos" w:eastAsia="Aptos" w:hAnsi="Aptos" w:cs="Times New Roman"/>
          <w:kern w:val="2"/>
          <w:lang w:val="en-AU"/>
          <w14:ligatures w14:val="standardContextual"/>
        </w:rPr>
        <w:t> ________________________ </w:t>
      </w:r>
      <w:r w:rsidRPr="00F12100">
        <w:rPr>
          <w:rFonts w:ascii="Aptos" w:eastAsia="Aptos" w:hAnsi="Aptos" w:cs="Times New Roman"/>
          <w:b/>
          <w:bCs/>
          <w:kern w:val="2"/>
          <w:lang w:val="en-AU"/>
          <w14:ligatures w14:val="standardContextual"/>
        </w:rPr>
        <w:t>Relationship:</w:t>
      </w:r>
      <w:r w:rsidRPr="00F12100">
        <w:rPr>
          <w:rFonts w:ascii="Aptos" w:eastAsia="Aptos" w:hAnsi="Aptos" w:cs="Times New Roman"/>
          <w:kern w:val="2"/>
          <w:lang w:val="en-AU"/>
          <w14:ligatures w14:val="standardContextual"/>
        </w:rPr>
        <w:t> ________________ </w:t>
      </w:r>
      <w:r w:rsidRPr="00F12100">
        <w:rPr>
          <w:rFonts w:ascii="Aptos" w:eastAsia="Aptos" w:hAnsi="Aptos" w:cs="Times New Roman"/>
          <w:b/>
          <w:bCs/>
          <w:kern w:val="2"/>
          <w:lang w:val="en-AU"/>
          <w14:ligatures w14:val="standardContextual"/>
        </w:rPr>
        <w:t>Phone:</w:t>
      </w:r>
      <w:r w:rsidRPr="00F12100">
        <w:rPr>
          <w:rFonts w:ascii="Aptos" w:eastAsia="Aptos" w:hAnsi="Aptos" w:cs="Times New Roman"/>
          <w:kern w:val="2"/>
          <w:lang w:val="en-AU"/>
          <w14:ligatures w14:val="standardContextual"/>
        </w:rPr>
        <w:t> ________________</w:t>
      </w:r>
      <w:r w:rsidRPr="00F12100">
        <w:rPr>
          <w:rFonts w:ascii="Aptos" w:eastAsia="Aptos" w:hAnsi="Aptos" w:cs="Times New Roman"/>
          <w:kern w:val="2"/>
          <w:lang w:val="en-AU"/>
          <w14:ligatures w14:val="standardContextual"/>
        </w:rPr>
        <w:br/>
      </w:r>
    </w:p>
    <w:p w14:paraId="6DB447E1" w14:textId="77777777" w:rsidR="00F12100" w:rsidRPr="00F12100" w:rsidRDefault="00F12100" w:rsidP="00F12100">
      <w:pPr>
        <w:widowControl/>
        <w:autoSpaceDE/>
        <w:autoSpaceDN/>
        <w:spacing w:after="160" w:line="259" w:lineRule="auto"/>
        <w:rPr>
          <w:rFonts w:ascii="Aptos" w:eastAsia="Aptos" w:hAnsi="Aptos" w:cs="Times New Roman"/>
          <w:kern w:val="2"/>
          <w:lang w:val="en-AU"/>
          <w14:ligatures w14:val="standardContextual"/>
        </w:rPr>
      </w:pPr>
      <w:r w:rsidRPr="00F12100">
        <w:rPr>
          <w:rFonts w:ascii="Aptos" w:eastAsia="Aptos" w:hAnsi="Aptos" w:cs="Times New Roman"/>
          <w:b/>
          <w:bCs/>
          <w:kern w:val="2"/>
          <w:lang w:val="en-AU"/>
          <w14:ligatures w14:val="standardContextual"/>
        </w:rPr>
        <w:t>Name:</w:t>
      </w:r>
      <w:r w:rsidRPr="00F12100">
        <w:rPr>
          <w:rFonts w:ascii="Aptos" w:eastAsia="Aptos" w:hAnsi="Aptos" w:cs="Times New Roman"/>
          <w:kern w:val="2"/>
          <w:lang w:val="en-AU"/>
          <w14:ligatures w14:val="standardContextual"/>
        </w:rPr>
        <w:t> ________________________ </w:t>
      </w:r>
      <w:r w:rsidRPr="00F12100">
        <w:rPr>
          <w:rFonts w:ascii="Aptos" w:eastAsia="Aptos" w:hAnsi="Aptos" w:cs="Times New Roman"/>
          <w:b/>
          <w:bCs/>
          <w:kern w:val="2"/>
          <w:lang w:val="en-AU"/>
          <w14:ligatures w14:val="standardContextual"/>
        </w:rPr>
        <w:t>Relationship:</w:t>
      </w:r>
      <w:r w:rsidRPr="00F12100">
        <w:rPr>
          <w:rFonts w:ascii="Aptos" w:eastAsia="Aptos" w:hAnsi="Aptos" w:cs="Times New Roman"/>
          <w:kern w:val="2"/>
          <w:lang w:val="en-AU"/>
          <w14:ligatures w14:val="standardContextual"/>
        </w:rPr>
        <w:t> ________________ </w:t>
      </w:r>
      <w:r w:rsidRPr="00F12100">
        <w:rPr>
          <w:rFonts w:ascii="Aptos" w:eastAsia="Aptos" w:hAnsi="Aptos" w:cs="Times New Roman"/>
          <w:b/>
          <w:bCs/>
          <w:kern w:val="2"/>
          <w:lang w:val="en-AU"/>
          <w14:ligatures w14:val="standardContextual"/>
        </w:rPr>
        <w:t>Phone:</w:t>
      </w:r>
      <w:r w:rsidRPr="00F12100">
        <w:rPr>
          <w:rFonts w:ascii="Aptos" w:eastAsia="Aptos" w:hAnsi="Aptos" w:cs="Times New Roman"/>
          <w:kern w:val="2"/>
          <w:lang w:val="en-AU"/>
          <w14:ligatures w14:val="standardContextual"/>
        </w:rPr>
        <w:t> ________________</w:t>
      </w:r>
    </w:p>
    <w:p w14:paraId="383663C5" w14:textId="77777777" w:rsidR="00F12100" w:rsidRPr="00F12100" w:rsidRDefault="00F12100" w:rsidP="00F12100">
      <w:pPr>
        <w:widowControl/>
        <w:autoSpaceDE/>
        <w:autoSpaceDN/>
        <w:spacing w:after="160" w:line="259" w:lineRule="auto"/>
        <w:rPr>
          <w:rFonts w:ascii="Aptos" w:eastAsia="Aptos" w:hAnsi="Aptos" w:cs="Times New Roman"/>
          <w:kern w:val="2"/>
          <w:lang w:val="en-AU"/>
          <w14:ligatures w14:val="standardContextual"/>
        </w:rPr>
      </w:pPr>
    </w:p>
    <w:p w14:paraId="5CF5D495" w14:textId="77777777" w:rsidR="00F12100" w:rsidRDefault="00F12100">
      <w:pPr>
        <w:tabs>
          <w:tab w:val="left" w:pos="5630"/>
          <w:tab w:val="left" w:pos="8973"/>
        </w:tabs>
        <w:spacing w:before="160"/>
        <w:ind w:left="23"/>
        <w:rPr>
          <w:rFonts w:ascii="Times New Roman"/>
          <w:sz w:val="24"/>
        </w:rPr>
      </w:pPr>
    </w:p>
    <w:sectPr w:rsidR="00F12100">
      <w:footerReference w:type="default" r:id="rId11"/>
      <w:type w:val="continuous"/>
      <w:pgSz w:w="11910" w:h="16840"/>
      <w:pgMar w:top="680" w:right="1417" w:bottom="900" w:left="1417" w:header="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612C12" w14:textId="77777777" w:rsidR="009D6A27" w:rsidRDefault="009D6A27">
      <w:r>
        <w:separator/>
      </w:r>
    </w:p>
  </w:endnote>
  <w:endnote w:type="continuationSeparator" w:id="0">
    <w:p w14:paraId="5B8585A4" w14:textId="77777777" w:rsidR="009D6A27" w:rsidRDefault="009D6A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EE75F" w14:textId="77777777" w:rsidR="00381A94" w:rsidRDefault="00000000">
    <w:pPr>
      <w:pStyle w:val="BodyText"/>
      <w:spacing w:line="14" w:lineRule="auto"/>
      <w:rPr>
        <w:sz w:val="20"/>
      </w:rPr>
    </w:pPr>
    <w:r>
      <w:rPr>
        <w:noProof/>
        <w:sz w:val="20"/>
      </w:rPr>
      <mc:AlternateContent>
        <mc:Choice Requires="wps">
          <w:drawing>
            <wp:anchor distT="0" distB="0" distL="0" distR="0" simplePos="0" relativeHeight="487555584" behindDoc="1" locked="0" layoutInCell="1" allowOverlap="1" wp14:anchorId="1EB1E38C" wp14:editId="29733047">
              <wp:simplePos x="0" y="0"/>
              <wp:positionH relativeFrom="page">
                <wp:posOffset>2875914</wp:posOffset>
              </wp:positionH>
              <wp:positionV relativeFrom="page">
                <wp:posOffset>10102641</wp:posOffset>
              </wp:positionV>
              <wp:extent cx="1809114" cy="1524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9114" cy="152400"/>
                      </a:xfrm>
                      <a:prstGeom prst="rect">
                        <a:avLst/>
                      </a:prstGeom>
                    </wps:spPr>
                    <wps:txbx>
                      <w:txbxContent>
                        <w:p w14:paraId="430FD308" w14:textId="0403D477" w:rsidR="00381A94" w:rsidRPr="002B444F" w:rsidRDefault="00381A94" w:rsidP="002B444F">
                          <w:pPr>
                            <w:spacing w:before="22"/>
                            <w:rPr>
                              <w:sz w:val="16"/>
                              <w:lang w:val="en-AU"/>
                            </w:rPr>
                          </w:pPr>
                        </w:p>
                      </w:txbxContent>
                    </wps:txbx>
                    <wps:bodyPr wrap="square" lIns="0" tIns="0" rIns="0" bIns="0" rtlCol="0">
                      <a:noAutofit/>
                    </wps:bodyPr>
                  </wps:wsp>
                </a:graphicData>
              </a:graphic>
            </wp:anchor>
          </w:drawing>
        </mc:Choice>
        <mc:Fallback>
          <w:pict>
            <v:shapetype w14:anchorId="1EB1E38C" id="_x0000_t202" coordsize="21600,21600" o:spt="202" path="m,l,21600r21600,l21600,xe">
              <v:stroke joinstyle="miter"/>
              <v:path gradientshapeok="t" o:connecttype="rect"/>
            </v:shapetype>
            <v:shape id="Textbox 1" o:spid="_x0000_s1026" type="#_x0000_t202" style="position:absolute;margin-left:226.45pt;margin-top:795.5pt;width:142.45pt;height:12pt;z-index:-157608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" filled="f" stroked="f">
              <v:textbox inset="0,0,0,0">
                <w:txbxContent>
                  <w:p w14:paraId="430FD308" w14:textId="0403D477" w:rsidR="00381A94" w:rsidRPr="002B444F" w:rsidRDefault="00381A94" w:rsidP="002B444F">
                    <w:pPr>
                      <w:spacing w:before="22"/>
                      <w:rPr>
                        <w:sz w:val="16"/>
                        <w:lang w:val="en-AU"/>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133BBC" w14:textId="77777777" w:rsidR="009D6A27" w:rsidRDefault="009D6A27">
      <w:r>
        <w:separator/>
      </w:r>
    </w:p>
  </w:footnote>
  <w:footnote w:type="continuationSeparator" w:id="0">
    <w:p w14:paraId="18EADAE7" w14:textId="77777777" w:rsidR="009D6A27" w:rsidRDefault="009D6A2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CB71CC"/>
    <w:multiLevelType w:val="hybridMultilevel"/>
    <w:tmpl w:val="B9CE82BA"/>
    <w:lvl w:ilvl="0" w:tplc="A2C6F44A">
      <w:start w:val="1"/>
      <w:numFmt w:val="decimal"/>
      <w:lvlText w:val="%1."/>
      <w:lvlJc w:val="left"/>
      <w:pPr>
        <w:ind w:left="743" w:hanging="360"/>
        <w:jc w:val="left"/>
      </w:pPr>
      <w:rPr>
        <w:rFonts w:ascii="Calibri" w:eastAsia="Calibri" w:hAnsi="Calibri" w:cs="Calibri" w:hint="default"/>
        <w:b w:val="0"/>
        <w:bCs w:val="0"/>
        <w:i w:val="0"/>
        <w:iCs w:val="0"/>
        <w:spacing w:val="-1"/>
        <w:w w:val="107"/>
        <w:sz w:val="24"/>
        <w:szCs w:val="24"/>
        <w:lang w:val="en-US" w:eastAsia="en-US" w:bidi="ar-SA"/>
      </w:rPr>
    </w:lvl>
    <w:lvl w:ilvl="1" w:tplc="7BD8715A">
      <w:numFmt w:val="bullet"/>
      <w:lvlText w:val="•"/>
      <w:lvlJc w:val="left"/>
      <w:pPr>
        <w:ind w:left="1573" w:hanging="360"/>
      </w:pPr>
      <w:rPr>
        <w:rFonts w:hint="default"/>
        <w:lang w:val="en-US" w:eastAsia="en-US" w:bidi="ar-SA"/>
      </w:rPr>
    </w:lvl>
    <w:lvl w:ilvl="2" w:tplc="28BABDE0">
      <w:numFmt w:val="bullet"/>
      <w:lvlText w:val="•"/>
      <w:lvlJc w:val="left"/>
      <w:pPr>
        <w:ind w:left="2406" w:hanging="360"/>
      </w:pPr>
      <w:rPr>
        <w:rFonts w:hint="default"/>
        <w:lang w:val="en-US" w:eastAsia="en-US" w:bidi="ar-SA"/>
      </w:rPr>
    </w:lvl>
    <w:lvl w:ilvl="3" w:tplc="CA40925C">
      <w:numFmt w:val="bullet"/>
      <w:lvlText w:val="•"/>
      <w:lvlJc w:val="left"/>
      <w:pPr>
        <w:ind w:left="3239" w:hanging="360"/>
      </w:pPr>
      <w:rPr>
        <w:rFonts w:hint="default"/>
        <w:lang w:val="en-US" w:eastAsia="en-US" w:bidi="ar-SA"/>
      </w:rPr>
    </w:lvl>
    <w:lvl w:ilvl="4" w:tplc="4A9CA792">
      <w:numFmt w:val="bullet"/>
      <w:lvlText w:val="•"/>
      <w:lvlJc w:val="left"/>
      <w:pPr>
        <w:ind w:left="4072" w:hanging="360"/>
      </w:pPr>
      <w:rPr>
        <w:rFonts w:hint="default"/>
        <w:lang w:val="en-US" w:eastAsia="en-US" w:bidi="ar-SA"/>
      </w:rPr>
    </w:lvl>
    <w:lvl w:ilvl="5" w:tplc="089450F4">
      <w:numFmt w:val="bullet"/>
      <w:lvlText w:val="•"/>
      <w:lvlJc w:val="left"/>
      <w:pPr>
        <w:ind w:left="4906" w:hanging="360"/>
      </w:pPr>
      <w:rPr>
        <w:rFonts w:hint="default"/>
        <w:lang w:val="en-US" w:eastAsia="en-US" w:bidi="ar-SA"/>
      </w:rPr>
    </w:lvl>
    <w:lvl w:ilvl="6" w:tplc="3A727076">
      <w:numFmt w:val="bullet"/>
      <w:lvlText w:val="•"/>
      <w:lvlJc w:val="left"/>
      <w:pPr>
        <w:ind w:left="5739" w:hanging="360"/>
      </w:pPr>
      <w:rPr>
        <w:rFonts w:hint="default"/>
        <w:lang w:val="en-US" w:eastAsia="en-US" w:bidi="ar-SA"/>
      </w:rPr>
    </w:lvl>
    <w:lvl w:ilvl="7" w:tplc="EDE878EA">
      <w:numFmt w:val="bullet"/>
      <w:lvlText w:val="•"/>
      <w:lvlJc w:val="left"/>
      <w:pPr>
        <w:ind w:left="6572" w:hanging="360"/>
      </w:pPr>
      <w:rPr>
        <w:rFonts w:hint="default"/>
        <w:lang w:val="en-US" w:eastAsia="en-US" w:bidi="ar-SA"/>
      </w:rPr>
    </w:lvl>
    <w:lvl w:ilvl="8" w:tplc="03681D4C">
      <w:numFmt w:val="bullet"/>
      <w:lvlText w:val="•"/>
      <w:lvlJc w:val="left"/>
      <w:pPr>
        <w:ind w:left="7405" w:hanging="360"/>
      </w:pPr>
      <w:rPr>
        <w:rFonts w:hint="default"/>
        <w:lang w:val="en-US" w:eastAsia="en-US" w:bidi="ar-SA"/>
      </w:rPr>
    </w:lvl>
  </w:abstractNum>
  <w:abstractNum w:abstractNumId="1" w15:restartNumberingAfterBreak="0">
    <w:nsid w:val="56C5126D"/>
    <w:multiLevelType w:val="multilevel"/>
    <w:tmpl w:val="04E2B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0890501">
    <w:abstractNumId w:val="0"/>
  </w:num>
  <w:num w:numId="2" w16cid:durableId="7004746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A94"/>
    <w:rsid w:val="00160F47"/>
    <w:rsid w:val="001B0476"/>
    <w:rsid w:val="002953A1"/>
    <w:rsid w:val="002B444F"/>
    <w:rsid w:val="00381A94"/>
    <w:rsid w:val="00436D56"/>
    <w:rsid w:val="00555F9A"/>
    <w:rsid w:val="005C6554"/>
    <w:rsid w:val="00617155"/>
    <w:rsid w:val="0068775E"/>
    <w:rsid w:val="008B52B9"/>
    <w:rsid w:val="009D1026"/>
    <w:rsid w:val="009D6A27"/>
    <w:rsid w:val="00B57481"/>
    <w:rsid w:val="00CD6D04"/>
    <w:rsid w:val="00D3301D"/>
    <w:rsid w:val="00F1210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26D5F6"/>
  <w15:docId w15:val="{7FEC2755-1FB1-4659-BE7B-52CB98845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307"/>
      <w:ind w:left="1919" w:right="795" w:hanging="312"/>
      <w:outlineLvl w:val="0"/>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206"/>
      <w:ind w:left="742" w:hanging="359"/>
    </w:pPr>
  </w:style>
  <w:style w:type="paragraph" w:customStyle="1" w:styleId="TableParagraph">
    <w:name w:val="Table Paragraph"/>
    <w:basedOn w:val="Normal"/>
    <w:uiPriority w:val="1"/>
    <w:qFormat/>
  </w:style>
  <w:style w:type="paragraph" w:customStyle="1" w:styleId="ds-markdown-paragraph">
    <w:name w:val="ds-markdown-paragraph"/>
    <w:basedOn w:val="Normal"/>
    <w:rsid w:val="002B444F"/>
    <w:pPr>
      <w:widowControl/>
      <w:autoSpaceDE/>
      <w:autoSpaceDN/>
      <w:spacing w:before="100" w:beforeAutospacing="1" w:after="100" w:afterAutospacing="1"/>
    </w:pPr>
    <w:rPr>
      <w:rFonts w:ascii="Times New Roman" w:eastAsia="Times New Roman" w:hAnsi="Times New Roman" w:cs="Times New Roman"/>
      <w:sz w:val="24"/>
      <w:szCs w:val="24"/>
      <w:lang w:val="en-AU" w:eastAsia="en-AU"/>
    </w:rPr>
  </w:style>
  <w:style w:type="character" w:styleId="Strong">
    <w:name w:val="Strong"/>
    <w:basedOn w:val="DefaultParagraphFont"/>
    <w:uiPriority w:val="22"/>
    <w:qFormat/>
    <w:rsid w:val="002B444F"/>
    <w:rPr>
      <w:b/>
      <w:bCs/>
    </w:rPr>
  </w:style>
  <w:style w:type="character" w:styleId="Emphasis">
    <w:name w:val="Emphasis"/>
    <w:basedOn w:val="DefaultParagraphFont"/>
    <w:uiPriority w:val="20"/>
    <w:qFormat/>
    <w:rsid w:val="002B444F"/>
    <w:rPr>
      <w:i/>
      <w:iCs/>
    </w:rPr>
  </w:style>
  <w:style w:type="paragraph" w:styleId="Header">
    <w:name w:val="header"/>
    <w:basedOn w:val="Normal"/>
    <w:link w:val="HeaderChar"/>
    <w:uiPriority w:val="99"/>
    <w:unhideWhenUsed/>
    <w:rsid w:val="002B444F"/>
    <w:pPr>
      <w:tabs>
        <w:tab w:val="center" w:pos="4513"/>
        <w:tab w:val="right" w:pos="9026"/>
      </w:tabs>
    </w:pPr>
  </w:style>
  <w:style w:type="character" w:customStyle="1" w:styleId="HeaderChar">
    <w:name w:val="Header Char"/>
    <w:basedOn w:val="DefaultParagraphFont"/>
    <w:link w:val="Header"/>
    <w:uiPriority w:val="99"/>
    <w:rsid w:val="002B444F"/>
    <w:rPr>
      <w:rFonts w:ascii="Calibri" w:eastAsia="Calibri" w:hAnsi="Calibri" w:cs="Calibri"/>
    </w:rPr>
  </w:style>
  <w:style w:type="paragraph" w:styleId="Footer">
    <w:name w:val="footer"/>
    <w:basedOn w:val="Normal"/>
    <w:link w:val="FooterChar"/>
    <w:uiPriority w:val="99"/>
    <w:unhideWhenUsed/>
    <w:rsid w:val="002B444F"/>
    <w:pPr>
      <w:tabs>
        <w:tab w:val="center" w:pos="4513"/>
        <w:tab w:val="right" w:pos="9026"/>
      </w:tabs>
    </w:pPr>
  </w:style>
  <w:style w:type="character" w:customStyle="1" w:styleId="FooterChar">
    <w:name w:val="Footer Char"/>
    <w:basedOn w:val="DefaultParagraphFont"/>
    <w:link w:val="Footer"/>
    <w:uiPriority w:val="99"/>
    <w:rsid w:val="002B444F"/>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2FB905BE4DC174781667FD9052D4C4A" ma:contentTypeVersion="18" ma:contentTypeDescription="Create a new document." ma:contentTypeScope="" ma:versionID="1f91215f8c1385592c9a253904f2978a">
  <xsd:schema xmlns:xsd="http://www.w3.org/2001/XMLSchema" xmlns:xs="http://www.w3.org/2001/XMLSchema" xmlns:p="http://schemas.microsoft.com/office/2006/metadata/properties" xmlns:ns2="ca74496b-c9cc-4b3d-91cd-19e6b969258a" xmlns:ns3="3fc38d56-25c5-450f-ab9d-1d56703de6bc" targetNamespace="http://schemas.microsoft.com/office/2006/metadata/properties" ma:root="true" ma:fieldsID="0f2e0220daf76961204608fc008c3883" ns2:_="" ns3:_="">
    <xsd:import namespace="ca74496b-c9cc-4b3d-91cd-19e6b969258a"/>
    <xsd:import namespace="3fc38d56-25c5-450f-ab9d-1d56703de6b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lcf76f155ced4ddcb4097134ff3c332f" minOccurs="0"/>
                <xsd:element ref="ns3:TaxCatchAll"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4496b-c9cc-4b3d-91cd-19e6b96925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0c63f641-b182-40b3-903c-e20f352febf6" ma:termSetId="09814cd3-568e-fe90-9814-8d621ff8fb84" ma:anchorId="fba54fb3-c3e1-fe81-a776-ca4b69148c4d" ma:open="true" ma:isKeyword="false">
      <xsd:complexType>
        <xsd:sequence>
          <xsd:element ref="pc:Terms" minOccurs="0" maxOccurs="1"/>
        </xsd:sequence>
      </xsd:complex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c38d56-25c5-450f-ab9d-1d56703de6bc"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b62b9f6d-8fd3-4256-a49d-d2b825d9a6f0}" ma:internalName="TaxCatchAll" ma:showField="CatchAllData" ma:web="3fc38d56-25c5-450f-ab9d-1d56703de6b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fc38d56-25c5-450f-ab9d-1d56703de6bc" xsi:nil="true"/>
    <lcf76f155ced4ddcb4097134ff3c332f xmlns="ca74496b-c9cc-4b3d-91cd-19e6b969258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A6C0EEB-CA4D-440D-88FD-6133BFCEEB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4496b-c9cc-4b3d-91cd-19e6b969258a"/>
    <ds:schemaRef ds:uri="3fc38d56-25c5-450f-ab9d-1d56703de6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FBC9F65-570B-43B2-AA06-DDA75CBA2A5B}">
  <ds:schemaRefs>
    <ds:schemaRef ds:uri="http://schemas.microsoft.com/sharepoint/v3/contenttype/forms"/>
  </ds:schemaRefs>
</ds:datastoreItem>
</file>

<file path=customXml/itemProps3.xml><?xml version="1.0" encoding="utf-8"?>
<ds:datastoreItem xmlns:ds="http://schemas.openxmlformats.org/officeDocument/2006/customXml" ds:itemID="{EC4B1AFF-3C76-4CDF-AEA3-BFE7D73E0824}">
  <ds:schemaRefs>
    <ds:schemaRef ds:uri="http://schemas.microsoft.com/office/2006/metadata/properties"/>
    <ds:schemaRef ds:uri="http://schemas.microsoft.com/office/infopath/2007/PartnerControls"/>
    <ds:schemaRef ds:uri="3fc38d56-25c5-450f-ab9d-1d56703de6bc"/>
    <ds:schemaRef ds:uri="ca74496b-c9cc-4b3d-91cd-19e6b969258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4</Pages>
  <Words>626</Words>
  <Characters>3570</Characters>
  <Application>Microsoft Office Word</Application>
  <DocSecurity>0</DocSecurity>
  <Lines>29</Lines>
  <Paragraphs>8</Paragraphs>
  <ScaleCrop>false</ScaleCrop>
  <Company/>
  <LinksUpToDate>false</LinksUpToDate>
  <CharactersWithSpaces>4188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Davidson</dc:creator>
  <cp:lastModifiedBy>Ford, Justin</cp:lastModifiedBy>
  <cp:revision>7</cp:revision>
  <dcterms:created xsi:type="dcterms:W3CDTF">2026-02-09T07:35:00Z</dcterms:created>
  <dcterms:modified xsi:type="dcterms:W3CDTF">2026-02-12T00:49:00Z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2024-10-25T00:00:00Z</vt:filetime>
  </property>
  <property fmtid="{D5CDD505-2E9C-101B-9397-08002B2CF9AE}" pid="3" name="Creator">
    <vt:lpwstr>Microsoft® Word for Microsoft 365</vt:lpwstr>
  </property>
  <property fmtid="{D5CDD505-2E9C-101B-9397-08002B2CF9AE}" pid="4" name="LastSaved">
    <vt:filetime>2026-02-09T00:00:00Z</vt:filetime>
  </property>
  <property fmtid="{D5CDD505-2E9C-101B-9397-08002B2CF9AE}" pid="5" name="Producer">
    <vt:lpwstr>Microsoft® Word for Microsoft 365</vt:lpwstr>
  </property>
  <property fmtid="{D5CDD505-2E9C-101B-9397-08002B2CF9AE}" pid="6" name="ContentTypeId">
    <vt:lpwstr>0x01010022FB905BE4DC174781667FD9052D4C4A</vt:lpwstr>
  </property>
</Properties>
</file>